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D3141A">
      <w:r>
        <w:t>Iran Monitor Daily Briefing</w:t>
      </w:r>
    </w:p>
    <w:p w:rsidR="00D3141A" w:rsidRDefault="00D3141A"/>
    <w:p w:rsidR="00D3141A" w:rsidRDefault="00D3141A">
      <w:r>
        <w:t>Date: March 8, 2026</w:t>
      </w:r>
    </w:p>
    <w:p w:rsidR="00D3141A" w:rsidRDefault="00D3141A"/>
    <w:p w:rsidR="00D3141A" w:rsidRDefault="00D3141A">
      <w:r>
        <w:t xml:space="preserve">Here are top ten articles: </w:t>
      </w:r>
    </w:p>
    <w:p w:rsidR="00D3141A" w:rsidRDefault="00D3141A"/>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1) Iran bets on endurance, energy disruption to outlast US and Israel</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Iran is pursuing a war of attrition against the U.S. and Israel, using missile strikes and energy disruption to try to wear down its adversaries while tightening its war economy.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4" w:tgtFrame="_new" w:history="1">
        <w:r w:rsidRPr="00D3141A">
          <w:rPr>
            <w:rFonts w:ascii="Times New Roman" w:eastAsia="Times New Roman" w:hAnsi="Times New Roman" w:cs="Times New Roman"/>
            <w:color w:val="0000FF"/>
            <w:kern w:val="0"/>
            <w:u w:val="single"/>
            <w:lang w:val="en-PK" w:eastAsia="en-GB"/>
            <w14:ligatures w14:val="none"/>
          </w:rPr>
          <w:t>https://www.reuters.com/world/middle-east/iran-bets-endurance-energy-disruption-outlast-us-israel-2026-03-10/</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2) Iran launches new attacks at Israel and Gulf countries as conflict widens</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Iran has fired drones and missiles at Israel and Gulf Arab states, triggering sirens in Dubai and elsewhere as part of its ongoing military campaign to keep up pressure across the region.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5" w:tgtFrame="_new" w:history="1">
        <w:r w:rsidRPr="00D3141A">
          <w:rPr>
            <w:rFonts w:ascii="Times New Roman" w:eastAsia="Times New Roman" w:hAnsi="Times New Roman" w:cs="Times New Roman"/>
            <w:color w:val="0000FF"/>
            <w:kern w:val="0"/>
            <w:u w:val="single"/>
            <w:lang w:val="en-PK" w:eastAsia="en-GB"/>
            <w14:ligatures w14:val="none"/>
          </w:rPr>
          <w:t>https://apnews.com/article/iran-israel-us-march-10-2026-acf2af139d179fbef62927a8bf9bea55</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3) Sirens sound in Jerusalem after Iran missile warning</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Air raid sirens were triggered in Jerusalem following warnings from the Israeli military about potential missiles from Iran, highlighting how the conflict is directly affecting major cities.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6" w:tgtFrame="_new" w:history="1">
        <w:r w:rsidRPr="00D3141A">
          <w:rPr>
            <w:rFonts w:ascii="Times New Roman" w:eastAsia="Times New Roman" w:hAnsi="Times New Roman" w:cs="Times New Roman"/>
            <w:color w:val="0000FF"/>
            <w:kern w:val="0"/>
            <w:u w:val="single"/>
            <w:lang w:val="en-PK" w:eastAsia="en-GB"/>
            <w14:ligatures w14:val="none"/>
          </w:rPr>
          <w:t>https://www.arabnews.pk/node/2635899/middle-east</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4) Morning Briefing: War updates and Trump’s comments on Iran conflict</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Comprehensive March 10 roundup including U.S. President Trump’s remarks about the Iran war and geopolitical impacts in the Middle East.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7" w:tgtFrame="_new" w:history="1">
        <w:r w:rsidRPr="00D3141A">
          <w:rPr>
            <w:rFonts w:ascii="Times New Roman" w:eastAsia="Times New Roman" w:hAnsi="Times New Roman" w:cs="Times New Roman"/>
            <w:color w:val="0000FF"/>
            <w:kern w:val="0"/>
            <w:u w:val="single"/>
            <w:lang w:val="en-PK" w:eastAsia="en-GB"/>
            <w14:ligatures w14:val="none"/>
          </w:rPr>
          <w:t>https://www.aa.com.tr/en/world/morning-briefing-march-10-2026/3857457</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5) Bombing of Iran’s oil infrastructure raises environmental concerns</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Israeli strikes on Iran’s oil infrastructure have created severe environmental hazards, including toxic pollution and long</w:t>
      </w:r>
      <w:r w:rsidRPr="00D3141A">
        <w:rPr>
          <w:rFonts w:ascii="Times New Roman" w:eastAsia="Times New Roman" w:hAnsi="Times New Roman" w:cs="Times New Roman"/>
          <w:kern w:val="0"/>
          <w:lang w:val="en-PK" w:eastAsia="en-GB"/>
          <w14:ligatures w14:val="none"/>
        </w:rPr>
        <w:noBreakHyphen/>
        <w:t xml:space="preserve">term ecological risks, according to experts.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8" w:tgtFrame="_new" w:history="1">
        <w:r w:rsidRPr="00D3141A">
          <w:rPr>
            <w:rFonts w:ascii="Times New Roman" w:eastAsia="Times New Roman" w:hAnsi="Times New Roman" w:cs="Times New Roman"/>
            <w:color w:val="0000FF"/>
            <w:kern w:val="0"/>
            <w:u w:val="single"/>
            <w:lang w:val="en-PK" w:eastAsia="en-GB"/>
            <w14:ligatures w14:val="none"/>
          </w:rPr>
          <w:t>https://www.theguardian.com/world/2026/mar/10/bombing-of-irans-oil-infrastructure-to-have-major-environmental-fallout-experts-warn</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6) Regional conflict spillover impacts neighboring countries</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As the Iran war continues, neighboring states face challenges including political, security, and economic spillovers affecting regional stability.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9" w:tgtFrame="_new" w:history="1">
        <w:r w:rsidRPr="00D3141A">
          <w:rPr>
            <w:rFonts w:ascii="Times New Roman" w:eastAsia="Times New Roman" w:hAnsi="Times New Roman" w:cs="Times New Roman"/>
            <w:color w:val="0000FF"/>
            <w:kern w:val="0"/>
            <w:u w:val="single"/>
            <w:lang w:val="en-PK" w:eastAsia="en-GB"/>
            <w14:ligatures w14:val="none"/>
          </w:rPr>
          <w:t>https://www.dawn.com/news/1980444</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lastRenderedPageBreak/>
        <w:t>7) Known Unknowns and Unknown Unknowns: The US</w:t>
      </w:r>
      <w:r w:rsidRPr="00D3141A">
        <w:rPr>
          <w:rFonts w:ascii="Times New Roman" w:eastAsia="Times New Roman" w:hAnsi="Times New Roman" w:cs="Times New Roman"/>
          <w:b/>
          <w:bCs/>
          <w:kern w:val="0"/>
          <w:sz w:val="27"/>
          <w:szCs w:val="27"/>
          <w:lang w:val="en-PK" w:eastAsia="en-GB"/>
          <w14:ligatures w14:val="none"/>
        </w:rPr>
        <w:noBreakHyphen/>
        <w:t>Israeli War on Iran</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Analytical piece on the complexities and hidden assumptions driving the US and Israeli conflict strategy against Iran.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10" w:tgtFrame="_new" w:history="1">
        <w:r w:rsidRPr="00D3141A">
          <w:rPr>
            <w:rFonts w:ascii="Times New Roman" w:eastAsia="Times New Roman" w:hAnsi="Times New Roman" w:cs="Times New Roman"/>
            <w:color w:val="0000FF"/>
            <w:kern w:val="0"/>
            <w:u w:val="single"/>
            <w:lang w:val="en-PK" w:eastAsia="en-GB"/>
            <w14:ligatures w14:val="none"/>
          </w:rPr>
          <w:t>https://moderndiplomacy.eu/2026/03/10/known-unknowns-and-unknown-unknowns-the-us-israeli-war-on-iran/</w:t>
        </w:r>
      </w:hyperlink>
    </w:p>
    <w:p w:rsidR="00D3141A" w:rsidRPr="00D3141A" w:rsidRDefault="00D3141A" w:rsidP="00D3141A">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D3141A">
        <w:rPr>
          <w:rFonts w:ascii="Times New Roman" w:eastAsia="Times New Roman" w:hAnsi="Times New Roman" w:cs="Times New Roman"/>
          <w:b/>
          <w:bCs/>
          <w:kern w:val="0"/>
          <w:sz w:val="27"/>
          <w:szCs w:val="27"/>
          <w:lang w:val="en-PK" w:eastAsia="en-GB"/>
          <w14:ligatures w14:val="none"/>
        </w:rPr>
        <w:t>8) What Is the Endgame in Iran?</w:t>
      </w:r>
    </w:p>
    <w:p w:rsidR="00D3141A" w:rsidRPr="00D3141A" w:rsidRDefault="00D3141A" w:rsidP="00D3141A">
      <w:pPr>
        <w:spacing w:before="100" w:beforeAutospacing="1" w:after="100" w:afterAutospacing="1"/>
        <w:rPr>
          <w:rFonts w:ascii="Times New Roman" w:eastAsia="Times New Roman" w:hAnsi="Times New Roman" w:cs="Times New Roman"/>
          <w:kern w:val="0"/>
          <w:lang w:val="en-PK" w:eastAsia="en-GB"/>
          <w14:ligatures w14:val="none"/>
        </w:rPr>
      </w:pPr>
      <w:r w:rsidRPr="00D3141A">
        <w:rPr>
          <w:rFonts w:ascii="Times New Roman" w:eastAsia="Times New Roman" w:hAnsi="Times New Roman" w:cs="Times New Roman"/>
          <w:b/>
          <w:bCs/>
          <w:kern w:val="0"/>
          <w:lang w:val="en-PK" w:eastAsia="en-GB"/>
          <w14:ligatures w14:val="none"/>
        </w:rPr>
        <w:t>Description:</w:t>
      </w:r>
      <w:r w:rsidRPr="00D3141A">
        <w:rPr>
          <w:rFonts w:ascii="Times New Roman" w:eastAsia="Times New Roman" w:hAnsi="Times New Roman" w:cs="Times New Roman"/>
          <w:kern w:val="0"/>
          <w:lang w:val="en-PK" w:eastAsia="en-GB"/>
          <w14:ligatures w14:val="none"/>
        </w:rPr>
        <w:t xml:space="preserve"> Foreign Affairs examines strategic aims, geopolitical implications, and potential outcomes of the Iran conflict within global power dynamics. </w:t>
      </w:r>
      <w:r w:rsidRPr="00D3141A">
        <w:rPr>
          <w:rFonts w:ascii="Times New Roman" w:eastAsia="Times New Roman" w:hAnsi="Times New Roman" w:cs="Times New Roman"/>
          <w:kern w:val="0"/>
          <w:lang w:val="en-PK" w:eastAsia="en-GB"/>
          <w14:ligatures w14:val="none"/>
        </w:rPr>
        <w:br/>
      </w:r>
      <w:r w:rsidRPr="00D3141A">
        <w:rPr>
          <w:rFonts w:ascii="Times New Roman" w:eastAsia="Times New Roman" w:hAnsi="Times New Roman" w:cs="Times New Roman"/>
          <w:b/>
          <w:bCs/>
          <w:kern w:val="0"/>
          <w:lang w:val="en-PK" w:eastAsia="en-GB"/>
          <w14:ligatures w14:val="none"/>
        </w:rPr>
        <w:t>Link:</w:t>
      </w:r>
      <w:r w:rsidRPr="00D3141A">
        <w:rPr>
          <w:rFonts w:ascii="Times New Roman" w:eastAsia="Times New Roman" w:hAnsi="Times New Roman" w:cs="Times New Roman"/>
          <w:kern w:val="0"/>
          <w:lang w:val="en-PK" w:eastAsia="en-GB"/>
          <w14:ligatures w14:val="none"/>
        </w:rPr>
        <w:t xml:space="preserve"> </w:t>
      </w:r>
      <w:hyperlink r:id="rId11" w:tgtFrame="_new" w:history="1">
        <w:r w:rsidRPr="00D3141A">
          <w:rPr>
            <w:rFonts w:ascii="Times New Roman" w:eastAsia="Times New Roman" w:hAnsi="Times New Roman" w:cs="Times New Roman"/>
            <w:color w:val="0000FF"/>
            <w:kern w:val="0"/>
            <w:u w:val="single"/>
            <w:lang w:val="en-PK" w:eastAsia="en-GB"/>
            <w14:ligatures w14:val="none"/>
          </w:rPr>
          <w:t>https://www.foreignaffairs.com/iran/what-endgame-iran</w:t>
        </w:r>
      </w:hyperlink>
    </w:p>
    <w:p w:rsidR="00D3141A" w:rsidRDefault="00D3141A">
      <w:r>
        <w:t>Ends</w:t>
      </w:r>
    </w:p>
    <w:p w:rsidR="00D3141A" w:rsidRDefault="00D3141A"/>
    <w:sectPr w:rsidR="00D314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41A"/>
    <w:rsid w:val="00136A6E"/>
    <w:rsid w:val="003B70AB"/>
    <w:rsid w:val="004C07FA"/>
    <w:rsid w:val="005978F8"/>
    <w:rsid w:val="005A6C09"/>
    <w:rsid w:val="00951C4D"/>
    <w:rsid w:val="00D3141A"/>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1693ED0F"/>
  <w15:chartTrackingRefBased/>
  <w15:docId w15:val="{81B3C9F6-3D11-AF4D-84FA-8B5A5B79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31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1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31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1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1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14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4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4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4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41A"/>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D3141A"/>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D3141A"/>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D3141A"/>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3141A"/>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D3141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3141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3141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3141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314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41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3141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41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314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141A"/>
    <w:rPr>
      <w:i/>
      <w:iCs/>
      <w:color w:val="404040" w:themeColor="text1" w:themeTint="BF"/>
      <w:lang w:val="en-US"/>
    </w:rPr>
  </w:style>
  <w:style w:type="paragraph" w:styleId="ListParagraph">
    <w:name w:val="List Paragraph"/>
    <w:basedOn w:val="Normal"/>
    <w:uiPriority w:val="34"/>
    <w:qFormat/>
    <w:rsid w:val="00D3141A"/>
    <w:pPr>
      <w:ind w:left="720"/>
      <w:contextualSpacing/>
    </w:pPr>
  </w:style>
  <w:style w:type="character" w:styleId="IntenseEmphasis">
    <w:name w:val="Intense Emphasis"/>
    <w:basedOn w:val="DefaultParagraphFont"/>
    <w:uiPriority w:val="21"/>
    <w:qFormat/>
    <w:rsid w:val="00D3141A"/>
    <w:rPr>
      <w:i/>
      <w:iCs/>
      <w:color w:val="2F5496" w:themeColor="accent1" w:themeShade="BF"/>
    </w:rPr>
  </w:style>
  <w:style w:type="paragraph" w:styleId="IntenseQuote">
    <w:name w:val="Intense Quote"/>
    <w:basedOn w:val="Normal"/>
    <w:next w:val="Normal"/>
    <w:link w:val="IntenseQuoteChar"/>
    <w:uiPriority w:val="30"/>
    <w:qFormat/>
    <w:rsid w:val="00D31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141A"/>
    <w:rPr>
      <w:i/>
      <w:iCs/>
      <w:color w:val="2F5496" w:themeColor="accent1" w:themeShade="BF"/>
      <w:lang w:val="en-US"/>
    </w:rPr>
  </w:style>
  <w:style w:type="character" w:styleId="IntenseReference">
    <w:name w:val="Intense Reference"/>
    <w:basedOn w:val="DefaultParagraphFont"/>
    <w:uiPriority w:val="32"/>
    <w:qFormat/>
    <w:rsid w:val="00D3141A"/>
    <w:rPr>
      <w:b/>
      <w:bCs/>
      <w:smallCaps/>
      <w:color w:val="2F5496" w:themeColor="accent1" w:themeShade="BF"/>
      <w:spacing w:val="5"/>
    </w:rPr>
  </w:style>
  <w:style w:type="character" w:styleId="Strong">
    <w:name w:val="Strong"/>
    <w:basedOn w:val="DefaultParagraphFont"/>
    <w:uiPriority w:val="22"/>
    <w:qFormat/>
    <w:rsid w:val="00D3141A"/>
    <w:rPr>
      <w:b/>
      <w:bCs/>
    </w:rPr>
  </w:style>
  <w:style w:type="paragraph" w:styleId="NormalWeb">
    <w:name w:val="Normal (Web)"/>
    <w:basedOn w:val="Normal"/>
    <w:uiPriority w:val="99"/>
    <w:semiHidden/>
    <w:unhideWhenUsed/>
    <w:rsid w:val="00D3141A"/>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semiHidden/>
    <w:unhideWhenUsed/>
    <w:rsid w:val="00D314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21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2026/mar/10/bombing-of-irans-oil-infrastructure-to-have-major-environmental-fallout-experts-warn?utm_source=chatgpt.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a.com.tr/en/world/morning-briefing-march-10-2026/3857457?utm_source=chatgpt.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abnews.pk/node/2635899/middle-east?utm_source=chatgpt.com" TargetMode="External"/><Relationship Id="rId11" Type="http://schemas.openxmlformats.org/officeDocument/2006/relationships/hyperlink" Target="https://www.foreignaffairs.com/iran/what-endgame-iran?utm_source=chatgpt.com" TargetMode="External"/><Relationship Id="rId5" Type="http://schemas.openxmlformats.org/officeDocument/2006/relationships/hyperlink" Target="https://apnews.com/article/iran-israel-us-march-10-2026-acf2af139d179fbef62927a8bf9bea55?utm_source=chatgpt.com" TargetMode="External"/><Relationship Id="rId10" Type="http://schemas.openxmlformats.org/officeDocument/2006/relationships/hyperlink" Target="https://moderndiplomacy.eu/2026/03/10/known-unknowns-and-unknown-unknowns-the-us-israeli-war-on-iran/?utm_source=chatgpt.com" TargetMode="External"/><Relationship Id="rId4" Type="http://schemas.openxmlformats.org/officeDocument/2006/relationships/hyperlink" Target="https://www.reuters.com/world/middle-east/iran-bets-endurance-energy-disruption-outlast-us-israel-2026-03-10/?utm_source=chatgpt.com" TargetMode="External"/><Relationship Id="rId9" Type="http://schemas.openxmlformats.org/officeDocument/2006/relationships/hyperlink" Target="https://www.dawn.com/news/198044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2026-03-10T09:29:00Z</dcterms:created>
  <dcterms:modified xsi:type="dcterms:W3CDTF">2026-03-10T09:32:00Z</dcterms:modified>
</cp:coreProperties>
</file>