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09129C">
      <w:r>
        <w:t>Iran Monitor Daily Briefing</w:t>
      </w:r>
    </w:p>
    <w:p w:rsidR="0009129C" w:rsidRDefault="0009129C">
      <w:r>
        <w:t>Date; 13/3/2026</w:t>
      </w:r>
    </w:p>
    <w:p w:rsidR="0009129C" w:rsidRDefault="0009129C"/>
    <w:p w:rsidR="0009129C" w:rsidRDefault="0009129C">
      <w:r>
        <w:t>Here are top articles of the day in this category:</w:t>
      </w:r>
    </w:p>
    <w:p w:rsidR="0009129C" w:rsidRDefault="0009129C"/>
    <w:p w:rsidR="0009129C" w:rsidRPr="0009129C" w:rsidRDefault="0009129C" w:rsidP="0009129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PK" w:eastAsia="en-GB"/>
          <w14:ligatures w14:val="none"/>
        </w:rPr>
        <w:t>Iran Monitor Daily Briefing — March 13, 2026</w: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1. Iran War Nears Two Weeks as U.S., Israel and Tehran Vow to Fight On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United States, Israel and Iran signaled they are prepared for a prolonged conflict as strikes continue across the Middle East and diplomatic efforts fail to halt the war.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https://www.reuters.com/world/middle-east/both-sides-dig-iran-war-approaches-two-week-mark-2026-03-13/</w:t>
        </w:r>
      </w:hyperlink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2. Trump Says Iran’s New Supreme Leader “Damaged but Alive”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President Donald Trump said Iran’s newly appointed supreme leader Mojtaba Khamenei was likely alive but injured after recent attacks, as Tehran warned Gulf states hosting U.S. bases could face retaliation.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https://www.reuters.com/world/trump-says-he-thinks-irans-new-supreme-leader-is-alive-damaged-2026-03-13/</w:t>
        </w:r>
      </w:hyperlink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3. Drone Strike Sets Bahrain Airport Fuel Tanks on Fire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Times of India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 drone strike during the Iran–U.S.–Israel war ignited fuel storage tanks near Bahrain International Airport, highlighting the growing risk to civilian infrastructure across the Gulf region.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https://timesofindia.indiatimes.com/world/middle-east/bahrain-news-drone-strike-sparks-fire-at-airport-fuel-tanks-during-iran-vs-usisrael-war/articleshow/129529636.cms</w:t>
        </w:r>
      </w:hyperlink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4. Israel Forced to Reassess War Goals Against Iran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Haaretz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Israeli officials are reportedly lowering expectations for regime change in Iran as the war drags on, revealing early military plans underestimated Tehran’s resilience.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https://www.haaretz.com/israel-news/israel-security/2026-03-13/ty-article/.premium/with-iran-undefeated-and-protestors-cowed-israel-forced-to-lower-expectations</w:t>
      </w:r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5. Russia and China Clash With U.S. Over Iran at UN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Express Tribune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Moscow and Beijing confronted Washington and its allies at the United Nations over Iran’s nuclear issue and sanctions enforcement, highlighting geopolitical divisions over the war.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https://tribune.com.pk/story/2597288/us-and-allies-clash-with-russia-and-china-over-iran-nuclear-programme</w:t>
        </w:r>
      </w:hyperlink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6. U.S. Military Aircraft Crash in Iraq During Iran War Operations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Arab News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 U.S. military refueling aircraft crashed in western Iraq during operations related to the Iran conflict, triggering a rescue mission and raising concerns over operational risks in the region.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https://www.arabnews.pk/node/2636219/middle-east</w:t>
        </w:r>
      </w:hyperlink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7. Regional Energy Markets Rattled as Iran War Expands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AnewZ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Continuing strikes across the Middle East are threatening shipping lanes and energy infrastructure, increasing fears that global oil supply chains could face severe disruption.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https://anewz.tv/region/middle-east/18675/iran-war-nears-two-weeks-amid-ongoing-strikes-and-threats/news</w:t>
        </w:r>
      </w:hyperlink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8. Iranian Missile Strikes Hit Northern Israel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(Photo Report)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Iranian missiles struck northern Israel, prompting emergency response operations and renewed missile-defense interceptions as the war escalates. 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https://www.reutersconnect.com/item/aftermath-of-an-iranian-missile-strike-amid-the-us-israeli-conflict-with-iran-in-northern-israel</w:t>
      </w:r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9. Global Protests Rise Against U.S.–Israeli Attacks on Iran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Al Jazeera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Demonstrations erupted in several international cities condemning the U.S. and Israeli bombing campaign in Iran and calling for an immediate ceasefire.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https://www.aljazeera.com/video/newsfeed/2026/3/13/thousands-rally-in-athens-protesting-us-israeli-attacks-on-iran</w:t>
        </w:r>
      </w:hyperlink>
    </w:p>
    <w:p w:rsidR="0009129C" w:rsidRPr="0009129C" w:rsidRDefault="00FE0502" w:rsidP="0009129C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FE050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09129C" w:rsidRPr="0009129C" w:rsidRDefault="0009129C" w:rsidP="000912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10. Shipping and Cybersecurity Risks Surge Amid Iran War</w:t>
      </w:r>
    </w:p>
    <w:p w:rsidR="0009129C" w:rsidRPr="0009129C" w:rsidRDefault="0009129C" w:rsidP="0009129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CBS News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Iran has reportedly increased cyber threats and attacks on maritime targets near the Strait of Hormuz, intensifying concerns about global trade disruptions.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09129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09129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09129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https://www.cbsnews.com/live-updates/iran-war-us-israel-strait-of-hormuz-ship-attacks-persian-gulf-drones-missiles/</w:t>
        </w:r>
      </w:hyperlink>
    </w:p>
    <w:p w:rsidR="0009129C" w:rsidRDefault="0009129C">
      <w:r>
        <w:t>Ends</w:t>
      </w:r>
    </w:p>
    <w:p w:rsidR="0009129C" w:rsidRDefault="0009129C">
      <w:r>
        <w:t xml:space="preserve"> </w:t>
      </w:r>
    </w:p>
    <w:sectPr w:rsidR="000912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9C"/>
    <w:rsid w:val="0009129C"/>
    <w:rsid w:val="00136A6E"/>
    <w:rsid w:val="003B70AB"/>
    <w:rsid w:val="004C07FA"/>
    <w:rsid w:val="005830EB"/>
    <w:rsid w:val="005978F8"/>
    <w:rsid w:val="00951C4D"/>
    <w:rsid w:val="00FE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6B24"/>
  <w15:chartTrackingRefBased/>
  <w15:docId w15:val="{43550C55-4B42-B64C-B975-1B94A7E0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1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1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2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2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2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2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2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2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29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9129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29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29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29C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29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29C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29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29C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912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29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2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29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0912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29C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091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2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2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29C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09129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129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9129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912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abnews.pk/node/2636219/middle-eas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ribune.com.pk/story/2597288/us-and-allies-clash-with-russia-and-china-over-iran-nuclear-programm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mesofindia.indiatimes.com/world/middle-east/bahrain-news-drone-strike-sparks-fire-at-airport-fuel-tanks-during-iran-vs-usisrael-war/articleshow/129529636.cms" TargetMode="External"/><Relationship Id="rId11" Type="http://schemas.openxmlformats.org/officeDocument/2006/relationships/hyperlink" Target="https://www.cbsnews.com/live-updates/iran-war-us-israel-strait-of-hormuz-ship-attacks-persian-gulf-drones-missiles/" TargetMode="External"/><Relationship Id="rId5" Type="http://schemas.openxmlformats.org/officeDocument/2006/relationships/hyperlink" Target="https://www.reuters.com/world/trump-says-he-thinks-irans-new-supreme-leader-is-alive-damaged-2026-03-13/" TargetMode="External"/><Relationship Id="rId10" Type="http://schemas.openxmlformats.org/officeDocument/2006/relationships/hyperlink" Target="https://www.aljazeera.com/video/newsfeed/2026/3/13/thousands-rally-in-athens-protesting-us-israeli-attacks-on-iran" TargetMode="External"/><Relationship Id="rId4" Type="http://schemas.openxmlformats.org/officeDocument/2006/relationships/hyperlink" Target="https://www.reuters.com/world/middle-east/both-sides-dig-iran-war-approaches-two-week-mark-2026-03-13/?utm_source=chatgpt.com" TargetMode="External"/><Relationship Id="rId9" Type="http://schemas.openxmlformats.org/officeDocument/2006/relationships/hyperlink" Target="https://anewz.tv/region/middle-east/18675/iran-war-nears-two-weeks-amid-ongoing-strikes-and-threats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2026-03-13T05:36:00Z</dcterms:created>
  <dcterms:modified xsi:type="dcterms:W3CDTF">2026-03-13T05:38:00Z</dcterms:modified>
</cp:coreProperties>
</file>