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837103" w:rsidRDefault="00837103" w:rsidP="00837103">
      <w:pPr>
        <w:spacing w:before="100" w:beforeAutospacing="1" w:after="100" w:afterAutospacing="1"/>
        <w:outlineLvl w:val="0"/>
        <w:rPr>
          <w:rFonts w:ascii="Times New Roman" w:eastAsia="Times New Roman" w:hAnsi="Times New Roman" w:cs="Times New Roman"/>
          <w:b/>
          <w:bCs/>
          <w:kern w:val="36"/>
          <w:sz w:val="48"/>
          <w:szCs w:val="48"/>
          <w:lang w:val="en-PK" w:eastAsia="en-GB"/>
          <w14:ligatures w14:val="none"/>
        </w:rPr>
      </w:pPr>
      <w:r w:rsidRPr="00837103">
        <w:rPr>
          <w:rFonts w:ascii="Times New Roman" w:eastAsia="Times New Roman" w:hAnsi="Times New Roman" w:cs="Times New Roman"/>
          <w:b/>
          <w:bCs/>
          <w:kern w:val="36"/>
          <w:sz w:val="48"/>
          <w:szCs w:val="48"/>
          <w:lang w:val="en-PK" w:eastAsia="en-GB"/>
          <w14:ligatures w14:val="none"/>
        </w:rPr>
        <w:t>U.S Observer Daily Briefing — March 13, 2026</w:t>
      </w:r>
    </w:p>
    <w:p w:rsidR="00837103" w:rsidRDefault="00837103" w:rsidP="00837103">
      <w:r>
        <w:t>Date 13/3/2026</w:t>
      </w:r>
    </w:p>
    <w:p w:rsidR="00837103" w:rsidRDefault="00837103" w:rsidP="00837103"/>
    <w:p w:rsidR="00837103" w:rsidRPr="00837103" w:rsidRDefault="00837103" w:rsidP="00837103">
      <w:pPr>
        <w:spacing w:before="100" w:beforeAutospacing="1" w:after="100" w:afterAutospacing="1"/>
        <w:outlineLvl w:val="0"/>
        <w:rPr>
          <w:rFonts w:ascii="Times New Roman" w:eastAsia="Times New Roman" w:hAnsi="Times New Roman" w:cs="Times New Roman"/>
          <w:b/>
          <w:bCs/>
          <w:kern w:val="36"/>
          <w:sz w:val="48"/>
          <w:szCs w:val="48"/>
          <w:lang w:val="en-PK" w:eastAsia="en-GB"/>
          <w14:ligatures w14:val="none"/>
        </w:rPr>
      </w:pPr>
      <w:r>
        <w:t>Here are top ten articles of the day:</w:t>
      </w:r>
    </w:p>
    <w:p w:rsidR="00837103" w:rsidRPr="00837103" w:rsidRDefault="00837103" w:rsidP="00837103">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837103">
        <w:rPr>
          <w:rFonts w:ascii="Times New Roman" w:eastAsia="Times New Roman" w:hAnsi="Times New Roman" w:cs="Times New Roman"/>
          <w:b/>
          <w:bCs/>
          <w:kern w:val="0"/>
          <w:sz w:val="36"/>
          <w:szCs w:val="36"/>
          <w:lang w:val="en-PK" w:eastAsia="en-GB"/>
          <w14:ligatures w14:val="none"/>
        </w:rPr>
        <w:t>1. China Condemns U.S. Trade Probe Ahead of Paris Negotiations</w:t>
      </w:r>
    </w:p>
    <w:p w:rsidR="00837103" w:rsidRPr="00837103" w:rsidRDefault="00837103" w:rsidP="00837103">
      <w:pPr>
        <w:spacing w:before="100" w:beforeAutospacing="1" w:after="100" w:afterAutospacing="1"/>
        <w:rPr>
          <w:rFonts w:ascii="Times New Roman" w:eastAsia="Times New Roman" w:hAnsi="Times New Roman" w:cs="Times New Roman"/>
          <w:kern w:val="0"/>
          <w:lang w:val="en-PK" w:eastAsia="en-GB"/>
          <w14:ligatures w14:val="none"/>
        </w:rPr>
      </w:pPr>
      <w:r w:rsidRPr="00837103">
        <w:rPr>
          <w:rFonts w:ascii="Times New Roman" w:eastAsia="Times New Roman" w:hAnsi="Times New Roman" w:cs="Times New Roman"/>
          <w:b/>
          <w:bCs/>
          <w:kern w:val="0"/>
          <w:lang w:val="en-PK" w:eastAsia="en-GB"/>
          <w14:ligatures w14:val="none"/>
        </w:rPr>
        <w:t>Publication:</w:t>
      </w:r>
      <w:r w:rsidRPr="00837103">
        <w:rPr>
          <w:rFonts w:ascii="Times New Roman" w:eastAsia="Times New Roman" w:hAnsi="Times New Roman" w:cs="Times New Roman"/>
          <w:kern w:val="0"/>
          <w:lang w:val="en-PK" w:eastAsia="en-GB"/>
          <w14:ligatures w14:val="none"/>
        </w:rPr>
        <w:t xml:space="preserve"> Reuters</w:t>
      </w:r>
      <w:r w:rsidRPr="00837103">
        <w:rPr>
          <w:rFonts w:ascii="Times New Roman" w:eastAsia="Times New Roman" w:hAnsi="Times New Roman" w:cs="Times New Roman"/>
          <w:kern w:val="0"/>
          <w:lang w:val="en-PK" w:eastAsia="en-GB"/>
          <w14:ligatures w14:val="none"/>
        </w:rPr>
        <w:br/>
      </w:r>
      <w:r w:rsidRPr="00837103">
        <w:rPr>
          <w:rFonts w:ascii="Times New Roman" w:eastAsia="Times New Roman" w:hAnsi="Times New Roman" w:cs="Times New Roman"/>
          <w:b/>
          <w:bCs/>
          <w:kern w:val="0"/>
          <w:lang w:val="en-PK" w:eastAsia="en-GB"/>
          <w14:ligatures w14:val="none"/>
        </w:rPr>
        <w:t>Description:</w:t>
      </w:r>
      <w:r w:rsidRPr="00837103">
        <w:rPr>
          <w:rFonts w:ascii="Times New Roman" w:eastAsia="Times New Roman" w:hAnsi="Times New Roman" w:cs="Times New Roman"/>
          <w:kern w:val="0"/>
          <w:lang w:val="en-PK" w:eastAsia="en-GB"/>
          <w14:ligatures w14:val="none"/>
        </w:rPr>
        <w:t xml:space="preserve"> Beijing sharply criticized Washington’s new trade investigation into industrial overcapacity and forced labor ahead of upcoming U.S.–China negotiations in Paris. The dispute risks escalating tensions before President Trump’s planned meeting with Xi Jinping. </w:t>
      </w:r>
      <w:r w:rsidRPr="00837103">
        <w:rPr>
          <w:rFonts w:ascii="Times New Roman" w:eastAsia="Times New Roman" w:hAnsi="Times New Roman" w:cs="Times New Roman"/>
          <w:kern w:val="0"/>
          <w:lang w:val="en-PK" w:eastAsia="en-GB"/>
          <w14:ligatures w14:val="none"/>
        </w:rPr>
        <w:br/>
      </w:r>
      <w:r w:rsidRPr="00837103">
        <w:rPr>
          <w:rFonts w:ascii="Times New Roman" w:eastAsia="Times New Roman" w:hAnsi="Times New Roman" w:cs="Times New Roman"/>
          <w:b/>
          <w:bCs/>
          <w:kern w:val="0"/>
          <w:lang w:val="en-PK" w:eastAsia="en-GB"/>
          <w14:ligatures w14:val="none"/>
        </w:rPr>
        <w:t>Link:</w:t>
      </w:r>
      <w:r w:rsidRPr="00837103">
        <w:rPr>
          <w:rFonts w:ascii="Times New Roman" w:eastAsia="Times New Roman" w:hAnsi="Times New Roman" w:cs="Times New Roman"/>
          <w:kern w:val="0"/>
          <w:lang w:val="en-PK" w:eastAsia="en-GB"/>
          <w14:ligatures w14:val="none"/>
        </w:rPr>
        <w:t xml:space="preserve"> </w:t>
      </w:r>
      <w:hyperlink r:id="rId4" w:tgtFrame="_new" w:history="1">
        <w:r w:rsidRPr="00837103">
          <w:rPr>
            <w:rFonts w:ascii="Times New Roman" w:eastAsia="Times New Roman" w:hAnsi="Times New Roman" w:cs="Times New Roman"/>
            <w:color w:val="0000FF"/>
            <w:kern w:val="0"/>
            <w:u w:val="single"/>
            <w:lang w:val="en-PK" w:eastAsia="en-GB"/>
            <w14:ligatures w14:val="none"/>
          </w:rPr>
          <w:t>https://www.reuters.com/world/china/china-slams-us-trade-probe-ahead-paris-talks-2026-03-13/</w:t>
        </w:r>
      </w:hyperlink>
    </w:p>
    <w:p w:rsidR="00837103" w:rsidRPr="00837103" w:rsidRDefault="00FB7B34" w:rsidP="00837103">
      <w:pPr>
        <w:rPr>
          <w:rFonts w:ascii="Times New Roman" w:eastAsia="Times New Roman" w:hAnsi="Times New Roman" w:cs="Times New Roman"/>
          <w:kern w:val="0"/>
          <w:lang w:val="en-PK" w:eastAsia="en-GB"/>
          <w14:ligatures w14:val="none"/>
        </w:rPr>
      </w:pPr>
      <w:r w:rsidRPr="00FB7B34">
        <w:rPr>
          <w:rFonts w:ascii="Times New Roman" w:eastAsia="Times New Roman" w:hAnsi="Times New Roman" w:cs="Times New Roman"/>
          <w:noProof/>
          <w:kern w:val="0"/>
          <w:lang w:val="en-PK" w:eastAsia="en-GB"/>
        </w:rPr>
        <w:pict>
          <v:rect id="_x0000_i1033" alt="" style="width:451.3pt;height:.05pt;mso-width-percent:0;mso-height-percent:0;mso-width-percent:0;mso-height-percent:0" o:hralign="center" o:hrstd="t" o:hr="t" fillcolor="#a0a0a0" stroked="f"/>
        </w:pict>
      </w:r>
    </w:p>
    <w:p w:rsidR="00837103" w:rsidRPr="00837103" w:rsidRDefault="00837103" w:rsidP="00837103">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837103">
        <w:rPr>
          <w:rFonts w:ascii="Times New Roman" w:eastAsia="Times New Roman" w:hAnsi="Times New Roman" w:cs="Times New Roman"/>
          <w:b/>
          <w:bCs/>
          <w:kern w:val="0"/>
          <w:sz w:val="36"/>
          <w:szCs w:val="36"/>
          <w:lang w:val="en-PK" w:eastAsia="en-GB"/>
          <w14:ligatures w14:val="none"/>
        </w:rPr>
        <w:t>2. U.S. Opens Sweeping Trade Investigation Into 60 Countries</w:t>
      </w:r>
    </w:p>
    <w:p w:rsidR="00837103" w:rsidRPr="00837103" w:rsidRDefault="00837103" w:rsidP="00837103">
      <w:pPr>
        <w:spacing w:before="100" w:beforeAutospacing="1" w:after="100" w:afterAutospacing="1"/>
        <w:rPr>
          <w:rFonts w:ascii="Times New Roman" w:eastAsia="Times New Roman" w:hAnsi="Times New Roman" w:cs="Times New Roman"/>
          <w:kern w:val="0"/>
          <w:lang w:val="en-PK" w:eastAsia="en-GB"/>
          <w14:ligatures w14:val="none"/>
        </w:rPr>
      </w:pPr>
      <w:r w:rsidRPr="00837103">
        <w:rPr>
          <w:rFonts w:ascii="Times New Roman" w:eastAsia="Times New Roman" w:hAnsi="Times New Roman" w:cs="Times New Roman"/>
          <w:b/>
          <w:bCs/>
          <w:kern w:val="0"/>
          <w:lang w:val="en-PK" w:eastAsia="en-GB"/>
          <w14:ligatures w14:val="none"/>
        </w:rPr>
        <w:t>Publication:</w:t>
      </w:r>
      <w:r w:rsidRPr="00837103">
        <w:rPr>
          <w:rFonts w:ascii="Times New Roman" w:eastAsia="Times New Roman" w:hAnsi="Times New Roman" w:cs="Times New Roman"/>
          <w:kern w:val="0"/>
          <w:lang w:val="en-PK" w:eastAsia="en-GB"/>
          <w14:ligatures w14:val="none"/>
        </w:rPr>
        <w:t xml:space="preserve"> Financial Times</w:t>
      </w:r>
      <w:r w:rsidRPr="00837103">
        <w:rPr>
          <w:rFonts w:ascii="Times New Roman" w:eastAsia="Times New Roman" w:hAnsi="Times New Roman" w:cs="Times New Roman"/>
          <w:kern w:val="0"/>
          <w:lang w:val="en-PK" w:eastAsia="en-GB"/>
          <w14:ligatures w14:val="none"/>
        </w:rPr>
        <w:br/>
      </w:r>
      <w:r w:rsidRPr="00837103">
        <w:rPr>
          <w:rFonts w:ascii="Times New Roman" w:eastAsia="Times New Roman" w:hAnsi="Times New Roman" w:cs="Times New Roman"/>
          <w:b/>
          <w:bCs/>
          <w:kern w:val="0"/>
          <w:lang w:val="en-PK" w:eastAsia="en-GB"/>
          <w14:ligatures w14:val="none"/>
        </w:rPr>
        <w:t>Description:</w:t>
      </w:r>
      <w:r w:rsidRPr="00837103">
        <w:rPr>
          <w:rFonts w:ascii="Times New Roman" w:eastAsia="Times New Roman" w:hAnsi="Times New Roman" w:cs="Times New Roman"/>
          <w:kern w:val="0"/>
          <w:lang w:val="en-PK" w:eastAsia="en-GB"/>
          <w14:ligatures w14:val="none"/>
        </w:rPr>
        <w:t xml:space="preserve"> The United States launched investigations into dozens of countries over forced-labor supply chains, including the EU, UK, India and China. The move could justify new tariffs under Washington’s aggressive trade policy. </w:t>
      </w:r>
      <w:r w:rsidRPr="00837103">
        <w:rPr>
          <w:rFonts w:ascii="Times New Roman" w:eastAsia="Times New Roman" w:hAnsi="Times New Roman" w:cs="Times New Roman"/>
          <w:kern w:val="0"/>
          <w:lang w:val="en-PK" w:eastAsia="en-GB"/>
          <w14:ligatures w14:val="none"/>
        </w:rPr>
        <w:br/>
      </w:r>
      <w:r w:rsidRPr="00837103">
        <w:rPr>
          <w:rFonts w:ascii="Times New Roman" w:eastAsia="Times New Roman" w:hAnsi="Times New Roman" w:cs="Times New Roman"/>
          <w:b/>
          <w:bCs/>
          <w:kern w:val="0"/>
          <w:lang w:val="en-PK" w:eastAsia="en-GB"/>
          <w14:ligatures w14:val="none"/>
        </w:rPr>
        <w:t>Link:</w:t>
      </w:r>
      <w:r w:rsidRPr="00837103">
        <w:rPr>
          <w:rFonts w:ascii="Times New Roman" w:eastAsia="Times New Roman" w:hAnsi="Times New Roman" w:cs="Times New Roman"/>
          <w:kern w:val="0"/>
          <w:lang w:val="en-PK" w:eastAsia="en-GB"/>
          <w14:ligatures w14:val="none"/>
        </w:rPr>
        <w:t xml:space="preserve"> </w:t>
      </w:r>
      <w:hyperlink r:id="rId5" w:tgtFrame="_new" w:history="1">
        <w:r w:rsidRPr="00837103">
          <w:rPr>
            <w:rFonts w:ascii="Times New Roman" w:eastAsia="Times New Roman" w:hAnsi="Times New Roman" w:cs="Times New Roman"/>
            <w:color w:val="0000FF"/>
            <w:kern w:val="0"/>
            <w:u w:val="single"/>
            <w:lang w:val="en-PK" w:eastAsia="en-GB"/>
            <w14:ligatures w14:val="none"/>
          </w:rPr>
          <w:t>https://www.ft.com/content/708a6a9a-3b93-4142-a923-de82450d4ab2</w:t>
        </w:r>
      </w:hyperlink>
    </w:p>
    <w:p w:rsidR="00837103" w:rsidRPr="00837103" w:rsidRDefault="00FB7B34" w:rsidP="00837103">
      <w:pPr>
        <w:rPr>
          <w:rFonts w:ascii="Times New Roman" w:eastAsia="Times New Roman" w:hAnsi="Times New Roman" w:cs="Times New Roman"/>
          <w:kern w:val="0"/>
          <w:lang w:val="en-PK" w:eastAsia="en-GB"/>
          <w14:ligatures w14:val="none"/>
        </w:rPr>
      </w:pPr>
      <w:r w:rsidRPr="00FB7B34">
        <w:rPr>
          <w:rFonts w:ascii="Times New Roman" w:eastAsia="Times New Roman" w:hAnsi="Times New Roman" w:cs="Times New Roman"/>
          <w:noProof/>
          <w:kern w:val="0"/>
          <w:lang w:val="en-PK" w:eastAsia="en-GB"/>
        </w:rPr>
        <w:pict>
          <v:rect id="_x0000_i1032" alt="" style="width:451.3pt;height:.05pt;mso-width-percent:0;mso-height-percent:0;mso-width-percent:0;mso-height-percent:0" o:hralign="center" o:hrstd="t" o:hr="t" fillcolor="#a0a0a0" stroked="f"/>
        </w:pict>
      </w:r>
    </w:p>
    <w:p w:rsidR="00837103" w:rsidRPr="00837103" w:rsidRDefault="00837103" w:rsidP="00837103">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837103">
        <w:rPr>
          <w:rFonts w:ascii="Times New Roman" w:eastAsia="Times New Roman" w:hAnsi="Times New Roman" w:cs="Times New Roman"/>
          <w:b/>
          <w:bCs/>
          <w:kern w:val="0"/>
          <w:sz w:val="36"/>
          <w:szCs w:val="36"/>
          <w:lang w:val="en-PK" w:eastAsia="en-GB"/>
          <w14:ligatures w14:val="none"/>
        </w:rPr>
        <w:t>3. U.S.–China Trade Talks Scheduled in Paris Before Trump–Xi Summit</w:t>
      </w:r>
    </w:p>
    <w:p w:rsidR="00837103" w:rsidRPr="00837103" w:rsidRDefault="00837103" w:rsidP="00837103">
      <w:pPr>
        <w:spacing w:before="100" w:beforeAutospacing="1" w:after="100" w:afterAutospacing="1"/>
        <w:rPr>
          <w:rFonts w:ascii="Times New Roman" w:eastAsia="Times New Roman" w:hAnsi="Times New Roman" w:cs="Times New Roman"/>
          <w:kern w:val="0"/>
          <w:lang w:val="en-PK" w:eastAsia="en-GB"/>
          <w14:ligatures w14:val="none"/>
        </w:rPr>
      </w:pPr>
      <w:r w:rsidRPr="00837103">
        <w:rPr>
          <w:rFonts w:ascii="Times New Roman" w:eastAsia="Times New Roman" w:hAnsi="Times New Roman" w:cs="Times New Roman"/>
          <w:b/>
          <w:bCs/>
          <w:kern w:val="0"/>
          <w:lang w:val="en-PK" w:eastAsia="en-GB"/>
          <w14:ligatures w14:val="none"/>
        </w:rPr>
        <w:t>Publication:</w:t>
      </w:r>
      <w:r w:rsidRPr="00837103">
        <w:rPr>
          <w:rFonts w:ascii="Times New Roman" w:eastAsia="Times New Roman" w:hAnsi="Times New Roman" w:cs="Times New Roman"/>
          <w:kern w:val="0"/>
          <w:lang w:val="en-PK" w:eastAsia="en-GB"/>
          <w14:ligatures w14:val="none"/>
        </w:rPr>
        <w:t xml:space="preserve"> Associated Press</w:t>
      </w:r>
      <w:r w:rsidRPr="00837103">
        <w:rPr>
          <w:rFonts w:ascii="Times New Roman" w:eastAsia="Times New Roman" w:hAnsi="Times New Roman" w:cs="Times New Roman"/>
          <w:kern w:val="0"/>
          <w:lang w:val="en-PK" w:eastAsia="en-GB"/>
          <w14:ligatures w14:val="none"/>
        </w:rPr>
        <w:br/>
      </w:r>
      <w:r w:rsidRPr="00837103">
        <w:rPr>
          <w:rFonts w:ascii="Times New Roman" w:eastAsia="Times New Roman" w:hAnsi="Times New Roman" w:cs="Times New Roman"/>
          <w:b/>
          <w:bCs/>
          <w:kern w:val="0"/>
          <w:lang w:val="en-PK" w:eastAsia="en-GB"/>
          <w14:ligatures w14:val="none"/>
        </w:rPr>
        <w:t>Description:</w:t>
      </w:r>
      <w:r w:rsidRPr="00837103">
        <w:rPr>
          <w:rFonts w:ascii="Times New Roman" w:eastAsia="Times New Roman" w:hAnsi="Times New Roman" w:cs="Times New Roman"/>
          <w:kern w:val="0"/>
          <w:lang w:val="en-PK" w:eastAsia="en-GB"/>
          <w14:ligatures w14:val="none"/>
        </w:rPr>
        <w:t xml:space="preserve"> U.S. Treasury Secretary Scott Bessent will meet Chinese Vice Premier He Lifeng in Paris to stabilize trade relations before a potential Trump–Xi summit later this month. </w:t>
      </w:r>
      <w:r w:rsidRPr="00837103">
        <w:rPr>
          <w:rFonts w:ascii="Times New Roman" w:eastAsia="Times New Roman" w:hAnsi="Times New Roman" w:cs="Times New Roman"/>
          <w:kern w:val="0"/>
          <w:lang w:val="en-PK" w:eastAsia="en-GB"/>
          <w14:ligatures w14:val="none"/>
        </w:rPr>
        <w:br/>
      </w:r>
      <w:r w:rsidRPr="00837103">
        <w:rPr>
          <w:rFonts w:ascii="Times New Roman" w:eastAsia="Times New Roman" w:hAnsi="Times New Roman" w:cs="Times New Roman"/>
          <w:b/>
          <w:bCs/>
          <w:kern w:val="0"/>
          <w:lang w:val="en-PK" w:eastAsia="en-GB"/>
          <w14:ligatures w14:val="none"/>
        </w:rPr>
        <w:t>Link:</w:t>
      </w:r>
      <w:r w:rsidRPr="00837103">
        <w:rPr>
          <w:rFonts w:ascii="Times New Roman" w:eastAsia="Times New Roman" w:hAnsi="Times New Roman" w:cs="Times New Roman"/>
          <w:kern w:val="0"/>
          <w:lang w:val="en-PK" w:eastAsia="en-GB"/>
          <w14:ligatures w14:val="none"/>
        </w:rPr>
        <w:t xml:space="preserve"> </w:t>
      </w:r>
      <w:hyperlink r:id="rId6" w:tgtFrame="_new" w:history="1">
        <w:r w:rsidRPr="00837103">
          <w:rPr>
            <w:rFonts w:ascii="Times New Roman" w:eastAsia="Times New Roman" w:hAnsi="Times New Roman" w:cs="Times New Roman"/>
            <w:color w:val="0000FF"/>
            <w:kern w:val="0"/>
            <w:u w:val="single"/>
            <w:lang w:val="en-PK" w:eastAsia="en-GB"/>
            <w14:ligatures w14:val="none"/>
          </w:rPr>
          <w:t>https://apnews.com/article/70ec583e94bad2767567c2df38b3db29</w:t>
        </w:r>
      </w:hyperlink>
    </w:p>
    <w:p w:rsidR="00837103" w:rsidRPr="00837103" w:rsidRDefault="00FB7B34" w:rsidP="00837103">
      <w:pPr>
        <w:rPr>
          <w:rFonts w:ascii="Times New Roman" w:eastAsia="Times New Roman" w:hAnsi="Times New Roman" w:cs="Times New Roman"/>
          <w:kern w:val="0"/>
          <w:lang w:val="en-PK" w:eastAsia="en-GB"/>
          <w14:ligatures w14:val="none"/>
        </w:rPr>
      </w:pPr>
      <w:r w:rsidRPr="00FB7B34">
        <w:rPr>
          <w:rFonts w:ascii="Times New Roman" w:eastAsia="Times New Roman" w:hAnsi="Times New Roman" w:cs="Times New Roman"/>
          <w:noProof/>
          <w:kern w:val="0"/>
          <w:lang w:val="en-PK" w:eastAsia="en-GB"/>
        </w:rPr>
        <w:pict>
          <v:rect id="_x0000_i1031" alt="" style="width:451.3pt;height:.05pt;mso-width-percent:0;mso-height-percent:0;mso-width-percent:0;mso-height-percent:0" o:hralign="center" o:hrstd="t" o:hr="t" fillcolor="#a0a0a0" stroked="f"/>
        </w:pict>
      </w:r>
    </w:p>
    <w:p w:rsidR="00837103" w:rsidRPr="00837103" w:rsidRDefault="00837103" w:rsidP="00837103">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837103">
        <w:rPr>
          <w:rFonts w:ascii="Times New Roman" w:eastAsia="Times New Roman" w:hAnsi="Times New Roman" w:cs="Times New Roman"/>
          <w:b/>
          <w:bCs/>
          <w:kern w:val="0"/>
          <w:sz w:val="36"/>
          <w:szCs w:val="36"/>
          <w:lang w:val="en-PK" w:eastAsia="en-GB"/>
          <w14:ligatures w14:val="none"/>
        </w:rPr>
        <w:t>4. U.S. Preparing Major $14 Billion Arms Package for Taiwan</w:t>
      </w:r>
    </w:p>
    <w:p w:rsidR="00837103" w:rsidRPr="00837103" w:rsidRDefault="00837103" w:rsidP="00837103">
      <w:pPr>
        <w:spacing w:before="100" w:beforeAutospacing="1" w:after="100" w:afterAutospacing="1"/>
        <w:rPr>
          <w:rFonts w:ascii="Times New Roman" w:eastAsia="Times New Roman" w:hAnsi="Times New Roman" w:cs="Times New Roman"/>
          <w:kern w:val="0"/>
          <w:lang w:val="en-PK" w:eastAsia="en-GB"/>
          <w14:ligatures w14:val="none"/>
        </w:rPr>
      </w:pPr>
      <w:r w:rsidRPr="00837103">
        <w:rPr>
          <w:rFonts w:ascii="Times New Roman" w:eastAsia="Times New Roman" w:hAnsi="Times New Roman" w:cs="Times New Roman"/>
          <w:b/>
          <w:bCs/>
          <w:kern w:val="0"/>
          <w:lang w:val="en-PK" w:eastAsia="en-GB"/>
          <w14:ligatures w14:val="none"/>
        </w:rPr>
        <w:lastRenderedPageBreak/>
        <w:t>Publication:</w:t>
      </w:r>
      <w:r w:rsidRPr="00837103">
        <w:rPr>
          <w:rFonts w:ascii="Times New Roman" w:eastAsia="Times New Roman" w:hAnsi="Times New Roman" w:cs="Times New Roman"/>
          <w:kern w:val="0"/>
          <w:lang w:val="en-PK" w:eastAsia="en-GB"/>
          <w14:ligatures w14:val="none"/>
        </w:rPr>
        <w:t xml:space="preserve"> Reuters</w:t>
      </w:r>
      <w:r w:rsidRPr="00837103">
        <w:rPr>
          <w:rFonts w:ascii="Times New Roman" w:eastAsia="Times New Roman" w:hAnsi="Times New Roman" w:cs="Times New Roman"/>
          <w:kern w:val="0"/>
          <w:lang w:val="en-PK" w:eastAsia="en-GB"/>
          <w14:ligatures w14:val="none"/>
        </w:rPr>
        <w:br/>
      </w:r>
      <w:r w:rsidRPr="00837103">
        <w:rPr>
          <w:rFonts w:ascii="Times New Roman" w:eastAsia="Times New Roman" w:hAnsi="Times New Roman" w:cs="Times New Roman"/>
          <w:b/>
          <w:bCs/>
          <w:kern w:val="0"/>
          <w:lang w:val="en-PK" w:eastAsia="en-GB"/>
          <w14:ligatures w14:val="none"/>
        </w:rPr>
        <w:t>Description:</w:t>
      </w:r>
      <w:r w:rsidRPr="00837103">
        <w:rPr>
          <w:rFonts w:ascii="Times New Roman" w:eastAsia="Times New Roman" w:hAnsi="Times New Roman" w:cs="Times New Roman"/>
          <w:kern w:val="0"/>
          <w:lang w:val="en-PK" w:eastAsia="en-GB"/>
          <w14:ligatures w14:val="none"/>
        </w:rPr>
        <w:t xml:space="preserve"> Washington is considering approving its largest arms package yet for Taiwan, including advanced missile defense systems, signaling continued U.S. support as tensions with China rise. </w:t>
      </w:r>
      <w:r w:rsidRPr="00837103">
        <w:rPr>
          <w:rFonts w:ascii="Times New Roman" w:eastAsia="Times New Roman" w:hAnsi="Times New Roman" w:cs="Times New Roman"/>
          <w:kern w:val="0"/>
          <w:lang w:val="en-PK" w:eastAsia="en-GB"/>
          <w14:ligatures w14:val="none"/>
        </w:rPr>
        <w:br/>
      </w:r>
      <w:r w:rsidRPr="00837103">
        <w:rPr>
          <w:rFonts w:ascii="Times New Roman" w:eastAsia="Times New Roman" w:hAnsi="Times New Roman" w:cs="Times New Roman"/>
          <w:b/>
          <w:bCs/>
          <w:kern w:val="0"/>
          <w:lang w:val="en-PK" w:eastAsia="en-GB"/>
          <w14:ligatures w14:val="none"/>
        </w:rPr>
        <w:t>Link:</w:t>
      </w:r>
      <w:r w:rsidRPr="00837103">
        <w:rPr>
          <w:rFonts w:ascii="Times New Roman" w:eastAsia="Times New Roman" w:hAnsi="Times New Roman" w:cs="Times New Roman"/>
          <w:kern w:val="0"/>
          <w:lang w:val="en-PK" w:eastAsia="en-GB"/>
          <w14:ligatures w14:val="none"/>
        </w:rPr>
        <w:t xml:space="preserve"> </w:t>
      </w:r>
      <w:hyperlink r:id="rId7" w:tgtFrame="_new" w:history="1">
        <w:r w:rsidRPr="00837103">
          <w:rPr>
            <w:rFonts w:ascii="Times New Roman" w:eastAsia="Times New Roman" w:hAnsi="Times New Roman" w:cs="Times New Roman"/>
            <w:color w:val="0000FF"/>
            <w:kern w:val="0"/>
            <w:u w:val="single"/>
            <w:lang w:val="en-PK" w:eastAsia="en-GB"/>
            <w14:ligatures w14:val="none"/>
          </w:rPr>
          <w:t>https://www.reuters.com/world/china/new-us-weapons-taiwan-could-be-approved-after-trumps-china-trip-sources-say-2026-03-13/</w:t>
        </w:r>
      </w:hyperlink>
    </w:p>
    <w:p w:rsidR="00837103" w:rsidRPr="00837103" w:rsidRDefault="00FB7B34" w:rsidP="00837103">
      <w:pPr>
        <w:rPr>
          <w:rFonts w:ascii="Times New Roman" w:eastAsia="Times New Roman" w:hAnsi="Times New Roman" w:cs="Times New Roman"/>
          <w:kern w:val="0"/>
          <w:lang w:val="en-PK" w:eastAsia="en-GB"/>
          <w14:ligatures w14:val="none"/>
        </w:rPr>
      </w:pPr>
      <w:r w:rsidRPr="00FB7B34">
        <w:rPr>
          <w:rFonts w:ascii="Times New Roman" w:eastAsia="Times New Roman" w:hAnsi="Times New Roman" w:cs="Times New Roman"/>
          <w:noProof/>
          <w:kern w:val="0"/>
          <w:lang w:val="en-PK" w:eastAsia="en-GB"/>
        </w:rPr>
        <w:pict>
          <v:rect id="_x0000_i1030" alt="" style="width:451.3pt;height:.05pt;mso-width-percent:0;mso-height-percent:0;mso-width-percent:0;mso-height-percent:0" o:hralign="center" o:hrstd="t" o:hr="t" fillcolor="#a0a0a0" stroked="f"/>
        </w:pict>
      </w:r>
    </w:p>
    <w:p w:rsidR="00837103" w:rsidRPr="00837103" w:rsidRDefault="00837103" w:rsidP="00837103">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837103">
        <w:rPr>
          <w:rFonts w:ascii="Times New Roman" w:eastAsia="Times New Roman" w:hAnsi="Times New Roman" w:cs="Times New Roman"/>
          <w:b/>
          <w:bCs/>
          <w:kern w:val="0"/>
          <w:sz w:val="36"/>
          <w:szCs w:val="36"/>
          <w:lang w:val="en-PK" w:eastAsia="en-GB"/>
          <w14:ligatures w14:val="none"/>
        </w:rPr>
        <w:t>5. U.S. Trade Policy Targets Allies Over Forced-Labor Supply Chains</w:t>
      </w:r>
    </w:p>
    <w:p w:rsidR="00837103" w:rsidRPr="00837103" w:rsidRDefault="00837103" w:rsidP="00837103">
      <w:pPr>
        <w:spacing w:before="100" w:beforeAutospacing="1" w:after="100" w:afterAutospacing="1"/>
        <w:rPr>
          <w:rFonts w:ascii="Times New Roman" w:eastAsia="Times New Roman" w:hAnsi="Times New Roman" w:cs="Times New Roman"/>
          <w:kern w:val="0"/>
          <w:lang w:val="en-PK" w:eastAsia="en-GB"/>
          <w14:ligatures w14:val="none"/>
        </w:rPr>
      </w:pPr>
      <w:r w:rsidRPr="00837103">
        <w:rPr>
          <w:rFonts w:ascii="Times New Roman" w:eastAsia="Times New Roman" w:hAnsi="Times New Roman" w:cs="Times New Roman"/>
          <w:b/>
          <w:bCs/>
          <w:kern w:val="0"/>
          <w:lang w:val="en-PK" w:eastAsia="en-GB"/>
          <w14:ligatures w14:val="none"/>
        </w:rPr>
        <w:t>Publication:</w:t>
      </w:r>
      <w:r w:rsidRPr="00837103">
        <w:rPr>
          <w:rFonts w:ascii="Times New Roman" w:eastAsia="Times New Roman" w:hAnsi="Times New Roman" w:cs="Times New Roman"/>
          <w:kern w:val="0"/>
          <w:lang w:val="en-PK" w:eastAsia="en-GB"/>
          <w14:ligatures w14:val="none"/>
        </w:rPr>
        <w:t xml:space="preserve"> Reuters</w:t>
      </w:r>
      <w:r w:rsidRPr="00837103">
        <w:rPr>
          <w:rFonts w:ascii="Times New Roman" w:eastAsia="Times New Roman" w:hAnsi="Times New Roman" w:cs="Times New Roman"/>
          <w:kern w:val="0"/>
          <w:lang w:val="en-PK" w:eastAsia="en-GB"/>
          <w14:ligatures w14:val="none"/>
        </w:rPr>
        <w:br/>
      </w:r>
      <w:r w:rsidRPr="00837103">
        <w:rPr>
          <w:rFonts w:ascii="Times New Roman" w:eastAsia="Times New Roman" w:hAnsi="Times New Roman" w:cs="Times New Roman"/>
          <w:b/>
          <w:bCs/>
          <w:kern w:val="0"/>
          <w:lang w:val="en-PK" w:eastAsia="en-GB"/>
          <w14:ligatures w14:val="none"/>
        </w:rPr>
        <w:t>Description:</w:t>
      </w:r>
      <w:r w:rsidRPr="00837103">
        <w:rPr>
          <w:rFonts w:ascii="Times New Roman" w:eastAsia="Times New Roman" w:hAnsi="Times New Roman" w:cs="Times New Roman"/>
          <w:kern w:val="0"/>
          <w:lang w:val="en-PK" w:eastAsia="en-GB"/>
          <w14:ligatures w14:val="none"/>
        </w:rPr>
        <w:t xml:space="preserve"> The U.S. Trade Representative opened Section 301 investigations covering dozens of countries to determine whether their import rules adequately prevent forced-labor goods from entering supply chains. </w:t>
      </w:r>
      <w:r w:rsidRPr="00837103">
        <w:rPr>
          <w:rFonts w:ascii="Times New Roman" w:eastAsia="Times New Roman" w:hAnsi="Times New Roman" w:cs="Times New Roman"/>
          <w:kern w:val="0"/>
          <w:lang w:val="en-PK" w:eastAsia="en-GB"/>
          <w14:ligatures w14:val="none"/>
        </w:rPr>
        <w:br/>
      </w:r>
      <w:r w:rsidRPr="00837103">
        <w:rPr>
          <w:rFonts w:ascii="Times New Roman" w:eastAsia="Times New Roman" w:hAnsi="Times New Roman" w:cs="Times New Roman"/>
          <w:b/>
          <w:bCs/>
          <w:kern w:val="0"/>
          <w:lang w:val="en-PK" w:eastAsia="en-GB"/>
          <w14:ligatures w14:val="none"/>
        </w:rPr>
        <w:t>Link:</w:t>
      </w:r>
      <w:r w:rsidRPr="00837103">
        <w:rPr>
          <w:rFonts w:ascii="Times New Roman" w:eastAsia="Times New Roman" w:hAnsi="Times New Roman" w:cs="Times New Roman"/>
          <w:kern w:val="0"/>
          <w:lang w:val="en-PK" w:eastAsia="en-GB"/>
          <w14:ligatures w14:val="none"/>
        </w:rPr>
        <w:t xml:space="preserve"> </w:t>
      </w:r>
      <w:hyperlink r:id="rId8" w:tgtFrame="_new" w:history="1">
        <w:r w:rsidRPr="00837103">
          <w:rPr>
            <w:rFonts w:ascii="Times New Roman" w:eastAsia="Times New Roman" w:hAnsi="Times New Roman" w:cs="Times New Roman"/>
            <w:color w:val="0000FF"/>
            <w:kern w:val="0"/>
            <w:u w:val="single"/>
            <w:lang w:val="en-PK" w:eastAsia="en-GB"/>
            <w14:ligatures w14:val="none"/>
          </w:rPr>
          <w:t>https://www.reuters.com/business/us-opens-unfair-trade-practices-probe-60-countries-over-forced-labor-2026-03-13/</w:t>
        </w:r>
      </w:hyperlink>
    </w:p>
    <w:p w:rsidR="00837103" w:rsidRPr="00837103" w:rsidRDefault="00FB7B34" w:rsidP="00837103">
      <w:pPr>
        <w:rPr>
          <w:rFonts w:ascii="Times New Roman" w:eastAsia="Times New Roman" w:hAnsi="Times New Roman" w:cs="Times New Roman"/>
          <w:kern w:val="0"/>
          <w:lang w:val="en-PK" w:eastAsia="en-GB"/>
          <w14:ligatures w14:val="none"/>
        </w:rPr>
      </w:pPr>
      <w:r w:rsidRPr="00FB7B34">
        <w:rPr>
          <w:rFonts w:ascii="Times New Roman" w:eastAsia="Times New Roman" w:hAnsi="Times New Roman" w:cs="Times New Roman"/>
          <w:noProof/>
          <w:kern w:val="0"/>
          <w:lang w:val="en-PK" w:eastAsia="en-GB"/>
        </w:rPr>
        <w:pict>
          <v:rect id="_x0000_i1029" alt="" style="width:451.3pt;height:.05pt;mso-width-percent:0;mso-height-percent:0;mso-width-percent:0;mso-height-percent:0" o:hralign="center" o:hrstd="t" o:hr="t" fillcolor="#a0a0a0" stroked="f"/>
        </w:pict>
      </w:r>
    </w:p>
    <w:p w:rsidR="00837103" w:rsidRPr="00837103" w:rsidRDefault="00837103" w:rsidP="00837103">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837103">
        <w:rPr>
          <w:rFonts w:ascii="Times New Roman" w:eastAsia="Times New Roman" w:hAnsi="Times New Roman" w:cs="Times New Roman"/>
          <w:b/>
          <w:bCs/>
          <w:kern w:val="0"/>
          <w:sz w:val="36"/>
          <w:szCs w:val="36"/>
          <w:lang w:val="en-PK" w:eastAsia="en-GB"/>
          <w14:ligatures w14:val="none"/>
        </w:rPr>
        <w:t>6. U.S. Military Tanker Aircraft Crashes in Iraq During Regional Operations</w:t>
      </w:r>
    </w:p>
    <w:p w:rsidR="00837103" w:rsidRPr="00837103" w:rsidRDefault="00837103" w:rsidP="00837103">
      <w:pPr>
        <w:spacing w:before="100" w:beforeAutospacing="1" w:after="100" w:afterAutospacing="1"/>
        <w:rPr>
          <w:rFonts w:ascii="Times New Roman" w:eastAsia="Times New Roman" w:hAnsi="Times New Roman" w:cs="Times New Roman"/>
          <w:kern w:val="0"/>
          <w:lang w:val="en-PK" w:eastAsia="en-GB"/>
          <w14:ligatures w14:val="none"/>
        </w:rPr>
      </w:pPr>
      <w:r w:rsidRPr="00837103">
        <w:rPr>
          <w:rFonts w:ascii="Times New Roman" w:eastAsia="Times New Roman" w:hAnsi="Times New Roman" w:cs="Times New Roman"/>
          <w:b/>
          <w:bCs/>
          <w:kern w:val="0"/>
          <w:lang w:val="en-PK" w:eastAsia="en-GB"/>
          <w14:ligatures w14:val="none"/>
        </w:rPr>
        <w:t>Publication:</w:t>
      </w:r>
      <w:r w:rsidRPr="00837103">
        <w:rPr>
          <w:rFonts w:ascii="Times New Roman" w:eastAsia="Times New Roman" w:hAnsi="Times New Roman" w:cs="Times New Roman"/>
          <w:kern w:val="0"/>
          <w:lang w:val="en-PK" w:eastAsia="en-GB"/>
          <w14:ligatures w14:val="none"/>
        </w:rPr>
        <w:t xml:space="preserve"> Associated Press</w:t>
      </w:r>
      <w:r w:rsidRPr="00837103">
        <w:rPr>
          <w:rFonts w:ascii="Times New Roman" w:eastAsia="Times New Roman" w:hAnsi="Times New Roman" w:cs="Times New Roman"/>
          <w:kern w:val="0"/>
          <w:lang w:val="en-PK" w:eastAsia="en-GB"/>
          <w14:ligatures w14:val="none"/>
        </w:rPr>
        <w:br/>
      </w:r>
      <w:r w:rsidRPr="00837103">
        <w:rPr>
          <w:rFonts w:ascii="Times New Roman" w:eastAsia="Times New Roman" w:hAnsi="Times New Roman" w:cs="Times New Roman"/>
          <w:b/>
          <w:bCs/>
          <w:kern w:val="0"/>
          <w:lang w:val="en-PK" w:eastAsia="en-GB"/>
          <w14:ligatures w14:val="none"/>
        </w:rPr>
        <w:t>Description:</w:t>
      </w:r>
      <w:r w:rsidRPr="00837103">
        <w:rPr>
          <w:rFonts w:ascii="Times New Roman" w:eastAsia="Times New Roman" w:hAnsi="Times New Roman" w:cs="Times New Roman"/>
          <w:kern w:val="0"/>
          <w:lang w:val="en-PK" w:eastAsia="en-GB"/>
          <w14:ligatures w14:val="none"/>
        </w:rPr>
        <w:t xml:space="preserve"> A U.S. KC-135 refueling aircraft crashed in western Iraq, killing four service members while supporting operations linked to the expanding Iran conflict.</w:t>
      </w:r>
      <w:r w:rsidRPr="00837103">
        <w:rPr>
          <w:rFonts w:ascii="Times New Roman" w:eastAsia="Times New Roman" w:hAnsi="Times New Roman" w:cs="Times New Roman"/>
          <w:kern w:val="0"/>
          <w:lang w:val="en-PK" w:eastAsia="en-GB"/>
          <w14:ligatures w14:val="none"/>
        </w:rPr>
        <w:br/>
      </w:r>
      <w:r w:rsidRPr="00837103">
        <w:rPr>
          <w:rFonts w:ascii="Times New Roman" w:eastAsia="Times New Roman" w:hAnsi="Times New Roman" w:cs="Times New Roman"/>
          <w:b/>
          <w:bCs/>
          <w:kern w:val="0"/>
          <w:lang w:val="en-PK" w:eastAsia="en-GB"/>
          <w14:ligatures w14:val="none"/>
        </w:rPr>
        <w:t>Link:</w:t>
      </w:r>
      <w:r w:rsidRPr="00837103">
        <w:rPr>
          <w:rFonts w:ascii="Times New Roman" w:eastAsia="Times New Roman" w:hAnsi="Times New Roman" w:cs="Times New Roman"/>
          <w:kern w:val="0"/>
          <w:lang w:val="en-PK" w:eastAsia="en-GB"/>
          <w14:ligatures w14:val="none"/>
        </w:rPr>
        <w:t xml:space="preserve"> </w:t>
      </w:r>
      <w:hyperlink r:id="rId9" w:tgtFrame="_new" w:history="1">
        <w:r w:rsidRPr="00837103">
          <w:rPr>
            <w:rFonts w:ascii="Times New Roman" w:eastAsia="Times New Roman" w:hAnsi="Times New Roman" w:cs="Times New Roman"/>
            <w:color w:val="0000FF"/>
            <w:kern w:val="0"/>
            <w:u w:val="single"/>
            <w:lang w:val="en-PK" w:eastAsia="en-GB"/>
            <w14:ligatures w14:val="none"/>
          </w:rPr>
          <w:t>https://apnews.com/article/us-iran-tanker-aircraft-crash-iraq-kc135-c337359a58be6280dc96fdbf1cb48a5b</w:t>
        </w:r>
      </w:hyperlink>
    </w:p>
    <w:p w:rsidR="00837103" w:rsidRPr="00837103" w:rsidRDefault="00FB7B34" w:rsidP="00837103">
      <w:pPr>
        <w:rPr>
          <w:rFonts w:ascii="Times New Roman" w:eastAsia="Times New Roman" w:hAnsi="Times New Roman" w:cs="Times New Roman"/>
          <w:kern w:val="0"/>
          <w:lang w:val="en-PK" w:eastAsia="en-GB"/>
          <w14:ligatures w14:val="none"/>
        </w:rPr>
      </w:pPr>
      <w:r w:rsidRPr="00FB7B34">
        <w:rPr>
          <w:rFonts w:ascii="Times New Roman" w:eastAsia="Times New Roman" w:hAnsi="Times New Roman" w:cs="Times New Roman"/>
          <w:noProof/>
          <w:kern w:val="0"/>
          <w:lang w:val="en-PK" w:eastAsia="en-GB"/>
        </w:rPr>
        <w:pict>
          <v:rect id="_x0000_i1028" alt="" style="width:451.3pt;height:.05pt;mso-width-percent:0;mso-height-percent:0;mso-width-percent:0;mso-height-percent:0" o:hralign="center" o:hrstd="t" o:hr="t" fillcolor="#a0a0a0" stroked="f"/>
        </w:pict>
      </w:r>
    </w:p>
    <w:p w:rsidR="00837103" w:rsidRPr="00837103" w:rsidRDefault="00837103" w:rsidP="00837103">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837103">
        <w:rPr>
          <w:rFonts w:ascii="Times New Roman" w:eastAsia="Times New Roman" w:hAnsi="Times New Roman" w:cs="Times New Roman"/>
          <w:b/>
          <w:bCs/>
          <w:kern w:val="0"/>
          <w:sz w:val="36"/>
          <w:szCs w:val="36"/>
          <w:lang w:val="en-PK" w:eastAsia="en-GB"/>
          <w14:ligatures w14:val="none"/>
        </w:rPr>
        <w:t>7. Oil Prices Slide After U.S. Issues Temporary Waiver for Russian Oil Cargoes</w:t>
      </w:r>
    </w:p>
    <w:p w:rsidR="00837103" w:rsidRPr="00837103" w:rsidRDefault="00837103" w:rsidP="00837103">
      <w:pPr>
        <w:spacing w:before="100" w:beforeAutospacing="1" w:after="100" w:afterAutospacing="1"/>
        <w:rPr>
          <w:rFonts w:ascii="Times New Roman" w:eastAsia="Times New Roman" w:hAnsi="Times New Roman" w:cs="Times New Roman"/>
          <w:kern w:val="0"/>
          <w:lang w:val="en-PK" w:eastAsia="en-GB"/>
          <w14:ligatures w14:val="none"/>
        </w:rPr>
      </w:pPr>
      <w:r w:rsidRPr="00837103">
        <w:rPr>
          <w:rFonts w:ascii="Times New Roman" w:eastAsia="Times New Roman" w:hAnsi="Times New Roman" w:cs="Times New Roman"/>
          <w:b/>
          <w:bCs/>
          <w:kern w:val="0"/>
          <w:lang w:val="en-PK" w:eastAsia="en-GB"/>
          <w14:ligatures w14:val="none"/>
        </w:rPr>
        <w:t>Publication:</w:t>
      </w:r>
      <w:r w:rsidRPr="00837103">
        <w:rPr>
          <w:rFonts w:ascii="Times New Roman" w:eastAsia="Times New Roman" w:hAnsi="Times New Roman" w:cs="Times New Roman"/>
          <w:kern w:val="0"/>
          <w:lang w:val="en-PK" w:eastAsia="en-GB"/>
          <w14:ligatures w14:val="none"/>
        </w:rPr>
        <w:t xml:space="preserve"> Bloomberg</w:t>
      </w:r>
      <w:r w:rsidRPr="00837103">
        <w:rPr>
          <w:rFonts w:ascii="Times New Roman" w:eastAsia="Times New Roman" w:hAnsi="Times New Roman" w:cs="Times New Roman"/>
          <w:kern w:val="0"/>
          <w:lang w:val="en-PK" w:eastAsia="en-GB"/>
          <w14:ligatures w14:val="none"/>
        </w:rPr>
        <w:br/>
      </w:r>
      <w:r w:rsidRPr="00837103">
        <w:rPr>
          <w:rFonts w:ascii="Times New Roman" w:eastAsia="Times New Roman" w:hAnsi="Times New Roman" w:cs="Times New Roman"/>
          <w:b/>
          <w:bCs/>
          <w:kern w:val="0"/>
          <w:lang w:val="en-PK" w:eastAsia="en-GB"/>
          <w14:ligatures w14:val="none"/>
        </w:rPr>
        <w:t>Description:</w:t>
      </w:r>
      <w:r w:rsidRPr="00837103">
        <w:rPr>
          <w:rFonts w:ascii="Times New Roman" w:eastAsia="Times New Roman" w:hAnsi="Times New Roman" w:cs="Times New Roman"/>
          <w:kern w:val="0"/>
          <w:lang w:val="en-PK" w:eastAsia="en-GB"/>
          <w14:ligatures w14:val="none"/>
        </w:rPr>
        <w:t xml:space="preserve"> Global oil markets eased after Washington granted a temporary license allowing countries to purchase Russian oil stranded at sea, easing supply fears amid Middle East war tensions.</w:t>
      </w:r>
      <w:r w:rsidRPr="00837103">
        <w:rPr>
          <w:rFonts w:ascii="Times New Roman" w:eastAsia="Times New Roman" w:hAnsi="Times New Roman" w:cs="Times New Roman"/>
          <w:kern w:val="0"/>
          <w:lang w:val="en-PK" w:eastAsia="en-GB"/>
          <w14:ligatures w14:val="none"/>
        </w:rPr>
        <w:br/>
      </w:r>
      <w:r w:rsidRPr="00837103">
        <w:rPr>
          <w:rFonts w:ascii="Times New Roman" w:eastAsia="Times New Roman" w:hAnsi="Times New Roman" w:cs="Times New Roman"/>
          <w:b/>
          <w:bCs/>
          <w:kern w:val="0"/>
          <w:lang w:val="en-PK" w:eastAsia="en-GB"/>
          <w14:ligatures w14:val="none"/>
        </w:rPr>
        <w:t>Link:</w:t>
      </w:r>
      <w:r w:rsidRPr="00837103">
        <w:rPr>
          <w:rFonts w:ascii="Times New Roman" w:eastAsia="Times New Roman" w:hAnsi="Times New Roman" w:cs="Times New Roman"/>
          <w:kern w:val="0"/>
          <w:lang w:val="en-PK" w:eastAsia="en-GB"/>
          <w14:ligatures w14:val="none"/>
        </w:rPr>
        <w:t xml:space="preserve"> https://www.bloomberg.com/news/articles/2026-03-13/oil-drops-after-us-license-for-russian-cargoes</w:t>
      </w:r>
    </w:p>
    <w:p w:rsidR="00837103" w:rsidRPr="00837103" w:rsidRDefault="00FB7B34" w:rsidP="00837103">
      <w:pPr>
        <w:rPr>
          <w:rFonts w:ascii="Times New Roman" w:eastAsia="Times New Roman" w:hAnsi="Times New Roman" w:cs="Times New Roman"/>
          <w:kern w:val="0"/>
          <w:lang w:val="en-PK" w:eastAsia="en-GB"/>
          <w14:ligatures w14:val="none"/>
        </w:rPr>
      </w:pPr>
      <w:r w:rsidRPr="00FB7B34">
        <w:rPr>
          <w:rFonts w:ascii="Times New Roman" w:eastAsia="Times New Roman" w:hAnsi="Times New Roman" w:cs="Times New Roman"/>
          <w:noProof/>
          <w:kern w:val="0"/>
          <w:lang w:val="en-PK" w:eastAsia="en-GB"/>
        </w:rPr>
        <w:pict>
          <v:rect id="_x0000_i1027" alt="" style="width:451.3pt;height:.05pt;mso-width-percent:0;mso-height-percent:0;mso-width-percent:0;mso-height-percent:0" o:hralign="center" o:hrstd="t" o:hr="t" fillcolor="#a0a0a0" stroked="f"/>
        </w:pict>
      </w:r>
    </w:p>
    <w:p w:rsidR="00837103" w:rsidRPr="00837103" w:rsidRDefault="00837103" w:rsidP="00837103">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837103">
        <w:rPr>
          <w:rFonts w:ascii="Times New Roman" w:eastAsia="Times New Roman" w:hAnsi="Times New Roman" w:cs="Times New Roman"/>
          <w:b/>
          <w:bCs/>
          <w:kern w:val="0"/>
          <w:sz w:val="36"/>
          <w:szCs w:val="36"/>
          <w:lang w:val="en-PK" w:eastAsia="en-GB"/>
          <w14:ligatures w14:val="none"/>
        </w:rPr>
        <w:t>8. Trump Downplays Rising Gas Prices as Iran War Pushes Oil Above $100</w:t>
      </w:r>
    </w:p>
    <w:p w:rsidR="00837103" w:rsidRPr="00837103" w:rsidRDefault="00837103" w:rsidP="00837103">
      <w:pPr>
        <w:spacing w:before="100" w:beforeAutospacing="1" w:after="100" w:afterAutospacing="1"/>
        <w:rPr>
          <w:rFonts w:ascii="Times New Roman" w:eastAsia="Times New Roman" w:hAnsi="Times New Roman" w:cs="Times New Roman"/>
          <w:kern w:val="0"/>
          <w:lang w:val="en-PK" w:eastAsia="en-GB"/>
          <w14:ligatures w14:val="none"/>
        </w:rPr>
      </w:pPr>
      <w:r w:rsidRPr="00837103">
        <w:rPr>
          <w:rFonts w:ascii="Times New Roman" w:eastAsia="Times New Roman" w:hAnsi="Times New Roman" w:cs="Times New Roman"/>
          <w:b/>
          <w:bCs/>
          <w:kern w:val="0"/>
          <w:lang w:val="en-PK" w:eastAsia="en-GB"/>
          <w14:ligatures w14:val="none"/>
        </w:rPr>
        <w:lastRenderedPageBreak/>
        <w:t>Publication:</w:t>
      </w:r>
      <w:r w:rsidRPr="00837103">
        <w:rPr>
          <w:rFonts w:ascii="Times New Roman" w:eastAsia="Times New Roman" w:hAnsi="Times New Roman" w:cs="Times New Roman"/>
          <w:kern w:val="0"/>
          <w:lang w:val="en-PK" w:eastAsia="en-GB"/>
          <w14:ligatures w14:val="none"/>
        </w:rPr>
        <w:t xml:space="preserve"> CNBC</w:t>
      </w:r>
      <w:r w:rsidRPr="00837103">
        <w:rPr>
          <w:rFonts w:ascii="Times New Roman" w:eastAsia="Times New Roman" w:hAnsi="Times New Roman" w:cs="Times New Roman"/>
          <w:kern w:val="0"/>
          <w:lang w:val="en-PK" w:eastAsia="en-GB"/>
          <w14:ligatures w14:val="none"/>
        </w:rPr>
        <w:br/>
      </w:r>
      <w:r w:rsidRPr="00837103">
        <w:rPr>
          <w:rFonts w:ascii="Times New Roman" w:eastAsia="Times New Roman" w:hAnsi="Times New Roman" w:cs="Times New Roman"/>
          <w:b/>
          <w:bCs/>
          <w:kern w:val="0"/>
          <w:lang w:val="en-PK" w:eastAsia="en-GB"/>
          <w14:ligatures w14:val="none"/>
        </w:rPr>
        <w:t>Description:</w:t>
      </w:r>
      <w:r w:rsidRPr="00837103">
        <w:rPr>
          <w:rFonts w:ascii="Times New Roman" w:eastAsia="Times New Roman" w:hAnsi="Times New Roman" w:cs="Times New Roman"/>
          <w:kern w:val="0"/>
          <w:lang w:val="en-PK" w:eastAsia="en-GB"/>
          <w14:ligatures w14:val="none"/>
        </w:rPr>
        <w:t xml:space="preserve"> President Trump argued that high oil prices benefit the U.S. economy despite rising gasoline costs during the Iran war, claiming American energy exports would generate substantial revenue.</w:t>
      </w:r>
      <w:r w:rsidRPr="00837103">
        <w:rPr>
          <w:rFonts w:ascii="Times New Roman" w:eastAsia="Times New Roman" w:hAnsi="Times New Roman" w:cs="Times New Roman"/>
          <w:kern w:val="0"/>
          <w:lang w:val="en-PK" w:eastAsia="en-GB"/>
          <w14:ligatures w14:val="none"/>
        </w:rPr>
        <w:br/>
      </w:r>
      <w:r w:rsidRPr="00837103">
        <w:rPr>
          <w:rFonts w:ascii="Times New Roman" w:eastAsia="Times New Roman" w:hAnsi="Times New Roman" w:cs="Times New Roman"/>
          <w:b/>
          <w:bCs/>
          <w:kern w:val="0"/>
          <w:lang w:val="en-PK" w:eastAsia="en-GB"/>
          <w14:ligatures w14:val="none"/>
        </w:rPr>
        <w:t>Link:</w:t>
      </w:r>
      <w:r w:rsidRPr="00837103">
        <w:rPr>
          <w:rFonts w:ascii="Times New Roman" w:eastAsia="Times New Roman" w:hAnsi="Times New Roman" w:cs="Times New Roman"/>
          <w:kern w:val="0"/>
          <w:lang w:val="en-PK" w:eastAsia="en-GB"/>
          <w14:ligatures w14:val="none"/>
        </w:rPr>
        <w:t xml:space="preserve"> https://www.cnbc.com/2026/03/13/trump-downplays-gas-prices-during-iran-war.html</w:t>
      </w:r>
    </w:p>
    <w:p w:rsidR="00837103" w:rsidRPr="00837103" w:rsidRDefault="00FB7B34" w:rsidP="00837103">
      <w:pPr>
        <w:rPr>
          <w:rFonts w:ascii="Times New Roman" w:eastAsia="Times New Roman" w:hAnsi="Times New Roman" w:cs="Times New Roman"/>
          <w:kern w:val="0"/>
          <w:lang w:val="en-PK" w:eastAsia="en-GB"/>
          <w14:ligatures w14:val="none"/>
        </w:rPr>
      </w:pPr>
      <w:r w:rsidRPr="00FB7B34">
        <w:rPr>
          <w:rFonts w:ascii="Times New Roman" w:eastAsia="Times New Roman" w:hAnsi="Times New Roman" w:cs="Times New Roman"/>
          <w:noProof/>
          <w:kern w:val="0"/>
          <w:lang w:val="en-PK" w:eastAsia="en-GB"/>
        </w:rPr>
        <w:pict>
          <v:rect id="_x0000_i1026" alt="" style="width:451.3pt;height:.05pt;mso-width-percent:0;mso-height-percent:0;mso-width-percent:0;mso-height-percent:0" o:hralign="center" o:hrstd="t" o:hr="t" fillcolor="#a0a0a0" stroked="f"/>
        </w:pict>
      </w:r>
    </w:p>
    <w:p w:rsidR="00837103" w:rsidRPr="00837103" w:rsidRDefault="00837103" w:rsidP="00837103">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837103">
        <w:rPr>
          <w:rFonts w:ascii="Times New Roman" w:eastAsia="Times New Roman" w:hAnsi="Times New Roman" w:cs="Times New Roman"/>
          <w:b/>
          <w:bCs/>
          <w:kern w:val="0"/>
          <w:sz w:val="36"/>
          <w:szCs w:val="36"/>
          <w:lang w:val="en-PK" w:eastAsia="en-GB"/>
          <w14:ligatures w14:val="none"/>
        </w:rPr>
        <w:t>9. NATO Officials Warn Ukraine War Entering Dangerous Phase</w:t>
      </w:r>
    </w:p>
    <w:p w:rsidR="00837103" w:rsidRPr="00837103" w:rsidRDefault="00837103" w:rsidP="00837103">
      <w:pPr>
        <w:spacing w:before="100" w:beforeAutospacing="1" w:after="100" w:afterAutospacing="1"/>
        <w:rPr>
          <w:rFonts w:ascii="Times New Roman" w:eastAsia="Times New Roman" w:hAnsi="Times New Roman" w:cs="Times New Roman"/>
          <w:kern w:val="0"/>
          <w:lang w:val="en-PK" w:eastAsia="en-GB"/>
          <w14:ligatures w14:val="none"/>
        </w:rPr>
      </w:pPr>
      <w:r w:rsidRPr="00837103">
        <w:rPr>
          <w:rFonts w:ascii="Times New Roman" w:eastAsia="Times New Roman" w:hAnsi="Times New Roman" w:cs="Times New Roman"/>
          <w:b/>
          <w:bCs/>
          <w:kern w:val="0"/>
          <w:lang w:val="en-PK" w:eastAsia="en-GB"/>
          <w14:ligatures w14:val="none"/>
        </w:rPr>
        <w:t>Publication:</w:t>
      </w:r>
      <w:r w:rsidRPr="00837103">
        <w:rPr>
          <w:rFonts w:ascii="Times New Roman" w:eastAsia="Times New Roman" w:hAnsi="Times New Roman" w:cs="Times New Roman"/>
          <w:kern w:val="0"/>
          <w:lang w:val="en-PK" w:eastAsia="en-GB"/>
          <w14:ligatures w14:val="none"/>
        </w:rPr>
        <w:t xml:space="preserve"> Politico</w:t>
      </w:r>
      <w:r w:rsidRPr="00837103">
        <w:rPr>
          <w:rFonts w:ascii="Times New Roman" w:eastAsia="Times New Roman" w:hAnsi="Times New Roman" w:cs="Times New Roman"/>
          <w:kern w:val="0"/>
          <w:lang w:val="en-PK" w:eastAsia="en-GB"/>
          <w14:ligatures w14:val="none"/>
        </w:rPr>
        <w:br/>
      </w:r>
      <w:r w:rsidRPr="00837103">
        <w:rPr>
          <w:rFonts w:ascii="Times New Roman" w:eastAsia="Times New Roman" w:hAnsi="Times New Roman" w:cs="Times New Roman"/>
          <w:b/>
          <w:bCs/>
          <w:kern w:val="0"/>
          <w:lang w:val="en-PK" w:eastAsia="en-GB"/>
          <w14:ligatures w14:val="none"/>
        </w:rPr>
        <w:t>Description:</w:t>
      </w:r>
      <w:r w:rsidRPr="00837103">
        <w:rPr>
          <w:rFonts w:ascii="Times New Roman" w:eastAsia="Times New Roman" w:hAnsi="Times New Roman" w:cs="Times New Roman"/>
          <w:kern w:val="0"/>
          <w:lang w:val="en-PK" w:eastAsia="en-GB"/>
          <w14:ligatures w14:val="none"/>
        </w:rPr>
        <w:t xml:space="preserve"> NATO officials say Russia’s renewed battlefield momentum in Ukraine could reshape European security and pressure the alliance to increase military support to Kyiv.</w:t>
      </w:r>
      <w:r w:rsidRPr="00837103">
        <w:rPr>
          <w:rFonts w:ascii="Times New Roman" w:eastAsia="Times New Roman" w:hAnsi="Times New Roman" w:cs="Times New Roman"/>
          <w:kern w:val="0"/>
          <w:lang w:val="en-PK" w:eastAsia="en-GB"/>
          <w14:ligatures w14:val="none"/>
        </w:rPr>
        <w:br/>
      </w:r>
      <w:r w:rsidRPr="00837103">
        <w:rPr>
          <w:rFonts w:ascii="Times New Roman" w:eastAsia="Times New Roman" w:hAnsi="Times New Roman" w:cs="Times New Roman"/>
          <w:b/>
          <w:bCs/>
          <w:kern w:val="0"/>
          <w:lang w:val="en-PK" w:eastAsia="en-GB"/>
          <w14:ligatures w14:val="none"/>
        </w:rPr>
        <w:t>Link:</w:t>
      </w:r>
      <w:r w:rsidRPr="00837103">
        <w:rPr>
          <w:rFonts w:ascii="Times New Roman" w:eastAsia="Times New Roman" w:hAnsi="Times New Roman" w:cs="Times New Roman"/>
          <w:kern w:val="0"/>
          <w:lang w:val="en-PK" w:eastAsia="en-GB"/>
          <w14:ligatures w14:val="none"/>
        </w:rPr>
        <w:t xml:space="preserve"> https://www.politico.eu/article/nato-warns-ukraine-war-dangerous-phase-2026/</w:t>
      </w:r>
    </w:p>
    <w:p w:rsidR="00837103" w:rsidRPr="00837103" w:rsidRDefault="00FB7B34" w:rsidP="00837103">
      <w:pPr>
        <w:rPr>
          <w:rFonts w:ascii="Times New Roman" w:eastAsia="Times New Roman" w:hAnsi="Times New Roman" w:cs="Times New Roman"/>
          <w:kern w:val="0"/>
          <w:lang w:val="en-PK" w:eastAsia="en-GB"/>
          <w14:ligatures w14:val="none"/>
        </w:rPr>
      </w:pPr>
      <w:r w:rsidRPr="00FB7B34">
        <w:rPr>
          <w:rFonts w:ascii="Times New Roman" w:eastAsia="Times New Roman" w:hAnsi="Times New Roman" w:cs="Times New Roman"/>
          <w:noProof/>
          <w:kern w:val="0"/>
          <w:lang w:val="en-PK" w:eastAsia="en-GB"/>
        </w:rPr>
        <w:pict>
          <v:rect id="_x0000_i1025" alt="" style="width:451.3pt;height:.05pt;mso-width-percent:0;mso-height-percent:0;mso-width-percent:0;mso-height-percent:0" o:hralign="center" o:hrstd="t" o:hr="t" fillcolor="#a0a0a0" stroked="f"/>
        </w:pict>
      </w:r>
    </w:p>
    <w:p w:rsidR="00837103" w:rsidRPr="00837103" w:rsidRDefault="00837103" w:rsidP="00837103">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837103">
        <w:rPr>
          <w:rFonts w:ascii="Times New Roman" w:eastAsia="Times New Roman" w:hAnsi="Times New Roman" w:cs="Times New Roman"/>
          <w:b/>
          <w:bCs/>
          <w:kern w:val="0"/>
          <w:sz w:val="36"/>
          <w:szCs w:val="36"/>
          <w:lang w:val="en-PK" w:eastAsia="en-GB"/>
          <w14:ligatures w14:val="none"/>
        </w:rPr>
        <w:t>10. Israel-Iran War Expands as U.S. Supports Regional Military Campaign</w:t>
      </w:r>
    </w:p>
    <w:p w:rsidR="00837103" w:rsidRDefault="00837103" w:rsidP="00837103">
      <w:pPr>
        <w:spacing w:before="100" w:beforeAutospacing="1" w:after="100" w:afterAutospacing="1"/>
        <w:rPr>
          <w:rFonts w:ascii="Times New Roman" w:eastAsia="Times New Roman" w:hAnsi="Times New Roman" w:cs="Times New Roman"/>
          <w:kern w:val="0"/>
          <w:lang w:val="en-PK" w:eastAsia="en-GB"/>
          <w14:ligatures w14:val="none"/>
        </w:rPr>
      </w:pPr>
      <w:r w:rsidRPr="00837103">
        <w:rPr>
          <w:rFonts w:ascii="Times New Roman" w:eastAsia="Times New Roman" w:hAnsi="Times New Roman" w:cs="Times New Roman"/>
          <w:b/>
          <w:bCs/>
          <w:kern w:val="0"/>
          <w:lang w:val="en-PK" w:eastAsia="en-GB"/>
          <w14:ligatures w14:val="none"/>
        </w:rPr>
        <w:t>Publication:</w:t>
      </w:r>
      <w:r w:rsidRPr="00837103">
        <w:rPr>
          <w:rFonts w:ascii="Times New Roman" w:eastAsia="Times New Roman" w:hAnsi="Times New Roman" w:cs="Times New Roman"/>
          <w:kern w:val="0"/>
          <w:lang w:val="en-PK" w:eastAsia="en-GB"/>
          <w14:ligatures w14:val="none"/>
        </w:rPr>
        <w:t xml:space="preserve"> Associated Press</w:t>
      </w:r>
      <w:r w:rsidRPr="00837103">
        <w:rPr>
          <w:rFonts w:ascii="Times New Roman" w:eastAsia="Times New Roman" w:hAnsi="Times New Roman" w:cs="Times New Roman"/>
          <w:kern w:val="0"/>
          <w:lang w:val="en-PK" w:eastAsia="en-GB"/>
          <w14:ligatures w14:val="none"/>
        </w:rPr>
        <w:br/>
      </w:r>
      <w:r w:rsidRPr="00837103">
        <w:rPr>
          <w:rFonts w:ascii="Times New Roman" w:eastAsia="Times New Roman" w:hAnsi="Times New Roman" w:cs="Times New Roman"/>
          <w:b/>
          <w:bCs/>
          <w:kern w:val="0"/>
          <w:lang w:val="en-PK" w:eastAsia="en-GB"/>
          <w14:ligatures w14:val="none"/>
        </w:rPr>
        <w:t>Description:</w:t>
      </w:r>
      <w:r w:rsidRPr="00837103">
        <w:rPr>
          <w:rFonts w:ascii="Times New Roman" w:eastAsia="Times New Roman" w:hAnsi="Times New Roman" w:cs="Times New Roman"/>
          <w:kern w:val="0"/>
          <w:lang w:val="en-PK" w:eastAsia="en-GB"/>
          <w14:ligatures w14:val="none"/>
        </w:rPr>
        <w:t xml:space="preserve"> Missile strikes, drone attacks and proxy clashes across the Middle East signal the widening conflict involving Israel, Iran and the United States, raising fears of a prolonged regional war.</w:t>
      </w:r>
      <w:r w:rsidRPr="00837103">
        <w:rPr>
          <w:rFonts w:ascii="Times New Roman" w:eastAsia="Times New Roman" w:hAnsi="Times New Roman" w:cs="Times New Roman"/>
          <w:kern w:val="0"/>
          <w:lang w:val="en-PK" w:eastAsia="en-GB"/>
          <w14:ligatures w14:val="none"/>
        </w:rPr>
        <w:br/>
      </w:r>
      <w:r w:rsidRPr="00837103">
        <w:rPr>
          <w:rFonts w:ascii="Times New Roman" w:eastAsia="Times New Roman" w:hAnsi="Times New Roman" w:cs="Times New Roman"/>
          <w:b/>
          <w:bCs/>
          <w:kern w:val="0"/>
          <w:lang w:val="en-PK" w:eastAsia="en-GB"/>
          <w14:ligatures w14:val="none"/>
        </w:rPr>
        <w:t>Link:</w:t>
      </w:r>
      <w:r w:rsidRPr="00837103">
        <w:rPr>
          <w:rFonts w:ascii="Times New Roman" w:eastAsia="Times New Roman" w:hAnsi="Times New Roman" w:cs="Times New Roman"/>
          <w:kern w:val="0"/>
          <w:lang w:val="en-PK" w:eastAsia="en-GB"/>
          <w14:ligatures w14:val="none"/>
        </w:rPr>
        <w:t xml:space="preserve"> </w:t>
      </w:r>
      <w:hyperlink r:id="rId10" w:history="1">
        <w:r w:rsidRPr="00837103">
          <w:rPr>
            <w:rStyle w:val="Hyperlink"/>
            <w:rFonts w:ascii="Times New Roman" w:eastAsia="Times New Roman" w:hAnsi="Times New Roman" w:cs="Times New Roman"/>
            <w:kern w:val="0"/>
            <w:lang w:val="en-PK" w:eastAsia="en-GB"/>
            <w14:ligatures w14:val="none"/>
          </w:rPr>
          <w:t>https://apnews.com/article/iran-israel-war-middle-east-escalation-2026</w:t>
        </w:r>
      </w:hyperlink>
    </w:p>
    <w:p w:rsidR="00837103" w:rsidRDefault="00837103" w:rsidP="00837103">
      <w:pPr>
        <w:spacing w:before="100" w:beforeAutospacing="1" w:after="100" w:afterAutospacing="1"/>
        <w:rPr>
          <w:rFonts w:ascii="Times New Roman" w:eastAsia="Times New Roman" w:hAnsi="Times New Roman" w:cs="Times New Roman"/>
          <w:kern w:val="0"/>
          <w:lang w:val="en-PK" w:eastAsia="en-GB"/>
          <w14:ligatures w14:val="none"/>
        </w:rPr>
      </w:pPr>
      <w:r>
        <w:rPr>
          <w:rFonts w:ascii="Times New Roman" w:eastAsia="Times New Roman" w:hAnsi="Times New Roman" w:cs="Times New Roman"/>
          <w:kern w:val="0"/>
          <w:lang w:val="en-PK" w:eastAsia="en-GB"/>
          <w14:ligatures w14:val="none"/>
        </w:rPr>
        <w:t>Ends</w:t>
      </w:r>
    </w:p>
    <w:p w:rsidR="00837103" w:rsidRPr="00837103" w:rsidRDefault="00837103" w:rsidP="00837103">
      <w:pPr>
        <w:spacing w:before="100" w:beforeAutospacing="1" w:after="100" w:afterAutospacing="1"/>
        <w:rPr>
          <w:rFonts w:ascii="Times New Roman" w:eastAsia="Times New Roman" w:hAnsi="Times New Roman" w:cs="Times New Roman"/>
          <w:kern w:val="0"/>
          <w:lang w:val="en-PK" w:eastAsia="en-GB"/>
          <w14:ligatures w14:val="none"/>
        </w:rPr>
      </w:pPr>
    </w:p>
    <w:sectPr w:rsidR="00837103" w:rsidRPr="0083710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7103"/>
    <w:rsid w:val="00136A6E"/>
    <w:rsid w:val="003B70AB"/>
    <w:rsid w:val="004C07FA"/>
    <w:rsid w:val="005978F8"/>
    <w:rsid w:val="00837103"/>
    <w:rsid w:val="00951C4D"/>
    <w:rsid w:val="00CA023D"/>
    <w:rsid w:val="00FB7B34"/>
  </w:rsids>
  <m:mathPr>
    <m:mathFont m:val="Cambria Math"/>
    <m:brkBin m:val="before"/>
    <m:brkBinSub m:val="--"/>
    <m:smallFrac m:val="0"/>
    <m:dispDef/>
    <m:lMargin m:val="0"/>
    <m:rMargin m:val="0"/>
    <m:defJc m:val="centerGroup"/>
    <m:wrapIndent m:val="1440"/>
    <m:intLim m:val="subSup"/>
    <m:naryLim m:val="undOvr"/>
  </m:mathPr>
  <w:themeFontLang w:val="en-P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1E5FE"/>
  <w15:chartTrackingRefBased/>
  <w15:docId w15:val="{774955E8-B294-9D40-8BD9-24586874D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P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83710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83710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3710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3710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3710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3710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710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710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710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7103"/>
    <w:rPr>
      <w:rFonts w:asciiTheme="majorHAnsi" w:eastAsiaTheme="majorEastAsia" w:hAnsiTheme="majorHAnsi" w:cstheme="majorBidi"/>
      <w:color w:val="2F5496" w:themeColor="accent1" w:themeShade="BF"/>
      <w:sz w:val="40"/>
      <w:szCs w:val="40"/>
      <w:lang w:val="en-US"/>
    </w:rPr>
  </w:style>
  <w:style w:type="character" w:customStyle="1" w:styleId="Heading2Char">
    <w:name w:val="Heading 2 Char"/>
    <w:basedOn w:val="DefaultParagraphFont"/>
    <w:link w:val="Heading2"/>
    <w:uiPriority w:val="9"/>
    <w:rsid w:val="00837103"/>
    <w:rPr>
      <w:rFonts w:asciiTheme="majorHAnsi" w:eastAsiaTheme="majorEastAsia" w:hAnsiTheme="majorHAnsi" w:cstheme="majorBidi"/>
      <w:color w:val="2F5496" w:themeColor="accent1" w:themeShade="BF"/>
      <w:sz w:val="32"/>
      <w:szCs w:val="32"/>
      <w:lang w:val="en-US"/>
    </w:rPr>
  </w:style>
  <w:style w:type="character" w:customStyle="1" w:styleId="Heading3Char">
    <w:name w:val="Heading 3 Char"/>
    <w:basedOn w:val="DefaultParagraphFont"/>
    <w:link w:val="Heading3"/>
    <w:uiPriority w:val="9"/>
    <w:semiHidden/>
    <w:rsid w:val="00837103"/>
    <w:rPr>
      <w:rFonts w:eastAsiaTheme="majorEastAsia" w:cstheme="majorBidi"/>
      <w:color w:val="2F5496" w:themeColor="accent1" w:themeShade="BF"/>
      <w:sz w:val="28"/>
      <w:szCs w:val="28"/>
      <w:lang w:val="en-US"/>
    </w:rPr>
  </w:style>
  <w:style w:type="character" w:customStyle="1" w:styleId="Heading4Char">
    <w:name w:val="Heading 4 Char"/>
    <w:basedOn w:val="DefaultParagraphFont"/>
    <w:link w:val="Heading4"/>
    <w:uiPriority w:val="9"/>
    <w:semiHidden/>
    <w:rsid w:val="00837103"/>
    <w:rPr>
      <w:rFonts w:eastAsiaTheme="majorEastAsia" w:cstheme="majorBidi"/>
      <w:i/>
      <w:iCs/>
      <w:color w:val="2F5496" w:themeColor="accent1" w:themeShade="BF"/>
      <w:lang w:val="en-US"/>
    </w:rPr>
  </w:style>
  <w:style w:type="character" w:customStyle="1" w:styleId="Heading5Char">
    <w:name w:val="Heading 5 Char"/>
    <w:basedOn w:val="DefaultParagraphFont"/>
    <w:link w:val="Heading5"/>
    <w:uiPriority w:val="9"/>
    <w:semiHidden/>
    <w:rsid w:val="00837103"/>
    <w:rPr>
      <w:rFonts w:eastAsiaTheme="majorEastAsia" w:cstheme="majorBidi"/>
      <w:color w:val="2F5496" w:themeColor="accent1" w:themeShade="BF"/>
      <w:lang w:val="en-US"/>
    </w:rPr>
  </w:style>
  <w:style w:type="character" w:customStyle="1" w:styleId="Heading6Char">
    <w:name w:val="Heading 6 Char"/>
    <w:basedOn w:val="DefaultParagraphFont"/>
    <w:link w:val="Heading6"/>
    <w:uiPriority w:val="9"/>
    <w:semiHidden/>
    <w:rsid w:val="00837103"/>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837103"/>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837103"/>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837103"/>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83710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7103"/>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83710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7103"/>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83710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37103"/>
    <w:rPr>
      <w:i/>
      <w:iCs/>
      <w:color w:val="404040" w:themeColor="text1" w:themeTint="BF"/>
      <w:lang w:val="en-US"/>
    </w:rPr>
  </w:style>
  <w:style w:type="paragraph" w:styleId="ListParagraph">
    <w:name w:val="List Paragraph"/>
    <w:basedOn w:val="Normal"/>
    <w:uiPriority w:val="34"/>
    <w:qFormat/>
    <w:rsid w:val="00837103"/>
    <w:pPr>
      <w:ind w:left="720"/>
      <w:contextualSpacing/>
    </w:pPr>
  </w:style>
  <w:style w:type="character" w:styleId="IntenseEmphasis">
    <w:name w:val="Intense Emphasis"/>
    <w:basedOn w:val="DefaultParagraphFont"/>
    <w:uiPriority w:val="21"/>
    <w:qFormat/>
    <w:rsid w:val="00837103"/>
    <w:rPr>
      <w:i/>
      <w:iCs/>
      <w:color w:val="2F5496" w:themeColor="accent1" w:themeShade="BF"/>
    </w:rPr>
  </w:style>
  <w:style w:type="paragraph" w:styleId="IntenseQuote">
    <w:name w:val="Intense Quote"/>
    <w:basedOn w:val="Normal"/>
    <w:next w:val="Normal"/>
    <w:link w:val="IntenseQuoteChar"/>
    <w:uiPriority w:val="30"/>
    <w:qFormat/>
    <w:rsid w:val="0083710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37103"/>
    <w:rPr>
      <w:i/>
      <w:iCs/>
      <w:color w:val="2F5496" w:themeColor="accent1" w:themeShade="BF"/>
      <w:lang w:val="en-US"/>
    </w:rPr>
  </w:style>
  <w:style w:type="character" w:styleId="IntenseReference">
    <w:name w:val="Intense Reference"/>
    <w:basedOn w:val="DefaultParagraphFont"/>
    <w:uiPriority w:val="32"/>
    <w:qFormat/>
    <w:rsid w:val="00837103"/>
    <w:rPr>
      <w:b/>
      <w:bCs/>
      <w:smallCaps/>
      <w:color w:val="2F5496" w:themeColor="accent1" w:themeShade="BF"/>
      <w:spacing w:val="5"/>
    </w:rPr>
  </w:style>
  <w:style w:type="paragraph" w:styleId="NormalWeb">
    <w:name w:val="Normal (Web)"/>
    <w:basedOn w:val="Normal"/>
    <w:uiPriority w:val="99"/>
    <w:semiHidden/>
    <w:unhideWhenUsed/>
    <w:rsid w:val="00837103"/>
    <w:pPr>
      <w:spacing w:before="100" w:beforeAutospacing="1" w:after="100" w:afterAutospacing="1"/>
    </w:pPr>
    <w:rPr>
      <w:rFonts w:ascii="Times New Roman" w:eastAsia="Times New Roman" w:hAnsi="Times New Roman" w:cs="Times New Roman"/>
      <w:kern w:val="0"/>
      <w:lang w:val="en-PK" w:eastAsia="en-GB"/>
      <w14:ligatures w14:val="none"/>
    </w:rPr>
  </w:style>
  <w:style w:type="character" w:styleId="Strong">
    <w:name w:val="Strong"/>
    <w:basedOn w:val="DefaultParagraphFont"/>
    <w:uiPriority w:val="22"/>
    <w:qFormat/>
    <w:rsid w:val="00837103"/>
    <w:rPr>
      <w:b/>
      <w:bCs/>
    </w:rPr>
  </w:style>
  <w:style w:type="character" w:customStyle="1" w:styleId="whitespace-normal">
    <w:name w:val="whitespace-normal"/>
    <w:basedOn w:val="DefaultParagraphFont"/>
    <w:rsid w:val="00837103"/>
  </w:style>
  <w:style w:type="character" w:styleId="Hyperlink">
    <w:name w:val="Hyperlink"/>
    <w:basedOn w:val="DefaultParagraphFont"/>
    <w:uiPriority w:val="99"/>
    <w:unhideWhenUsed/>
    <w:rsid w:val="00837103"/>
    <w:rPr>
      <w:color w:val="0000FF"/>
      <w:u w:val="single"/>
    </w:rPr>
  </w:style>
  <w:style w:type="character" w:styleId="UnresolvedMention">
    <w:name w:val="Unresolved Mention"/>
    <w:basedOn w:val="DefaultParagraphFont"/>
    <w:uiPriority w:val="99"/>
    <w:semiHidden/>
    <w:unhideWhenUsed/>
    <w:rsid w:val="008371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7000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uters.com/business/us-opens-unfair-trade-practices-probe-60-countries-over-forced-labor-2026-03-13/" TargetMode="External"/><Relationship Id="rId3" Type="http://schemas.openxmlformats.org/officeDocument/2006/relationships/webSettings" Target="webSettings.xml"/><Relationship Id="rId7" Type="http://schemas.openxmlformats.org/officeDocument/2006/relationships/hyperlink" Target="https://www.reuters.com/world/china/new-us-weapons-taiwan-could-be-approved-after-trumps-china-trip-sources-say-2026-03-13/?utm_source=chatgpt.co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pnews.com/article/70ec583e94bad2767567c2df38b3db29" TargetMode="External"/><Relationship Id="rId11" Type="http://schemas.openxmlformats.org/officeDocument/2006/relationships/fontTable" Target="fontTable.xml"/><Relationship Id="rId5" Type="http://schemas.openxmlformats.org/officeDocument/2006/relationships/hyperlink" Target="https://www.ft.com/content/708a6a9a-3b93-4142-a923-de82450d4ab2" TargetMode="External"/><Relationship Id="rId10" Type="http://schemas.openxmlformats.org/officeDocument/2006/relationships/hyperlink" Target="https://apnews.com/article/iran-israel-war-middle-east-escalation-2026" TargetMode="External"/><Relationship Id="rId4" Type="http://schemas.openxmlformats.org/officeDocument/2006/relationships/hyperlink" Target="https://www.reuters.com/world/china/china-slams-us-trade-probe-ahead-paris-talks-2026-03-13/" TargetMode="External"/><Relationship Id="rId9" Type="http://schemas.openxmlformats.org/officeDocument/2006/relationships/hyperlink" Target="https://apnews.com/article/us-iran-tanker-aircraft-crash-iraq-kc135-c337359a58be6280dc96fdbf1cb48a5b"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722</Words>
  <Characters>4122</Characters>
  <Application>Microsoft Office Word</Application>
  <DocSecurity>0</DocSecurity>
  <Lines>34</Lines>
  <Paragraphs>9</Paragraphs>
  <ScaleCrop>false</ScaleCrop>
  <Company/>
  <LinksUpToDate>false</LinksUpToDate>
  <CharactersWithSpaces>4835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kaswar klasra</dc:creator>
  <cp:keywords/>
  <dc:description/>
  <cp:lastModifiedBy>kaswar klasra</cp:lastModifiedBy>
  <cp:revision>1</cp:revision>
  <dcterms:created xsi:type="dcterms:W3CDTF">2026-03-13T12:55:00Z</dcterms:created>
  <dcterms:modified xsi:type="dcterms:W3CDTF">2026-03-13T12:58:00Z</dcterms:modified>
</cp:coreProperties>
</file>